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3E9" w:rsidRPr="00E509D2" w:rsidRDefault="00A923E9" w:rsidP="00A923E9">
      <w:pPr>
        <w:widowControl/>
        <w:tabs>
          <w:tab w:val="left" w:pos="0"/>
          <w:tab w:val="center" w:pos="4680"/>
          <w:tab w:val="left" w:pos="5040"/>
          <w:tab w:val="left" w:pos="5760"/>
          <w:tab w:val="left" w:pos="6480"/>
          <w:tab w:val="left" w:pos="7200"/>
          <w:tab w:val="left" w:pos="7920"/>
          <w:tab w:val="left" w:pos="8640"/>
          <w:tab w:val="left" w:pos="9360"/>
          <w:tab w:val="left" w:pos="10080"/>
        </w:tabs>
        <w:jc w:val="center"/>
        <w:rPr>
          <w:rFonts w:ascii="Calibri" w:hAnsi="Calibri" w:cs="Arial"/>
          <w:b/>
          <w:bCs/>
          <w:sz w:val="24"/>
        </w:rPr>
      </w:pPr>
      <w:r w:rsidRPr="00E509D2">
        <w:rPr>
          <w:rFonts w:ascii="Calibri" w:hAnsi="Calibri" w:cs="Arial"/>
          <w:b/>
          <w:noProof/>
          <w:sz w:val="24"/>
        </w:rPr>
        <w:drawing>
          <wp:inline distT="0" distB="0" distL="0" distR="0">
            <wp:extent cx="1428750" cy="485775"/>
            <wp:effectExtent l="0" t="0" r="0" b="9525"/>
            <wp:docPr id="1" name="Picture 1" descr="Description: DELG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LGA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485775"/>
                    </a:xfrm>
                    <a:prstGeom prst="rect">
                      <a:avLst/>
                    </a:prstGeom>
                    <a:noFill/>
                    <a:ln>
                      <a:noFill/>
                    </a:ln>
                  </pic:spPr>
                </pic:pic>
              </a:graphicData>
            </a:graphic>
          </wp:inline>
        </w:drawing>
      </w:r>
    </w:p>
    <w:p w:rsidR="00A923E9" w:rsidRPr="00E509D2" w:rsidRDefault="00A923E9" w:rsidP="00A923E9">
      <w:pPr>
        <w:widowControl/>
        <w:tabs>
          <w:tab w:val="left" w:pos="0"/>
          <w:tab w:val="center" w:pos="4680"/>
          <w:tab w:val="left" w:pos="5040"/>
          <w:tab w:val="left" w:pos="5760"/>
          <w:tab w:val="left" w:pos="6480"/>
          <w:tab w:val="left" w:pos="7200"/>
          <w:tab w:val="left" w:pos="7920"/>
          <w:tab w:val="left" w:pos="8640"/>
          <w:tab w:val="left" w:pos="9360"/>
          <w:tab w:val="left" w:pos="10080"/>
        </w:tabs>
        <w:jc w:val="center"/>
        <w:rPr>
          <w:rFonts w:ascii="Calibri" w:hAnsi="Calibri" w:cs="Arial"/>
          <w:b/>
          <w:bCs/>
          <w:sz w:val="24"/>
        </w:rPr>
      </w:pPr>
      <w:r w:rsidRPr="00E509D2">
        <w:rPr>
          <w:rFonts w:ascii="Calibri" w:hAnsi="Calibri" w:cs="Arial"/>
          <w:b/>
          <w:bCs/>
          <w:sz w:val="24"/>
        </w:rPr>
        <w:t>CURRICULUM COMMITTEE MEETING</w:t>
      </w:r>
    </w:p>
    <w:p w:rsidR="00A923E9" w:rsidRPr="00E509D2" w:rsidRDefault="00A923E9" w:rsidP="00A923E9">
      <w:pPr>
        <w:widowControl/>
        <w:tabs>
          <w:tab w:val="left" w:pos="0"/>
          <w:tab w:val="center" w:pos="4680"/>
          <w:tab w:val="left" w:pos="5040"/>
          <w:tab w:val="left" w:pos="5760"/>
          <w:tab w:val="left" w:pos="6480"/>
          <w:tab w:val="left" w:pos="7200"/>
          <w:tab w:val="left" w:pos="7920"/>
          <w:tab w:val="left" w:pos="8640"/>
          <w:tab w:val="left" w:pos="9360"/>
          <w:tab w:val="left" w:pos="10080"/>
        </w:tabs>
        <w:jc w:val="center"/>
        <w:rPr>
          <w:rFonts w:ascii="Calibri" w:hAnsi="Calibri" w:cs="Arial"/>
          <w:i/>
          <w:iCs/>
          <w:sz w:val="24"/>
          <w:u w:val="single"/>
        </w:rPr>
      </w:pPr>
      <w:r w:rsidRPr="00E509D2">
        <w:rPr>
          <w:rFonts w:ascii="Calibri" w:hAnsi="Calibri" w:cs="Arial"/>
          <w:i/>
          <w:iCs/>
          <w:sz w:val="24"/>
        </w:rPr>
        <w:t xml:space="preserve">Friday, </w:t>
      </w:r>
      <w:r w:rsidR="009F17CD">
        <w:rPr>
          <w:rFonts w:ascii="Calibri" w:hAnsi="Calibri" w:cs="Arial"/>
          <w:i/>
          <w:iCs/>
          <w:sz w:val="24"/>
        </w:rPr>
        <w:t>November 15</w:t>
      </w:r>
      <w:bookmarkStart w:id="0" w:name="_GoBack"/>
      <w:bookmarkEnd w:id="0"/>
      <w:r w:rsidR="00E47303">
        <w:rPr>
          <w:rFonts w:ascii="Calibri" w:hAnsi="Calibri" w:cs="Arial"/>
          <w:i/>
          <w:iCs/>
          <w:sz w:val="24"/>
        </w:rPr>
        <w:t>, 2019</w:t>
      </w:r>
      <w:r w:rsidRPr="00E509D2">
        <w:rPr>
          <w:rFonts w:ascii="Calibri" w:hAnsi="Calibri" w:cs="Arial"/>
          <w:i/>
          <w:iCs/>
          <w:sz w:val="24"/>
        </w:rPr>
        <w:t>, 2:00 p.m.</w:t>
      </w:r>
    </w:p>
    <w:p w:rsidR="00A923E9" w:rsidRPr="00E509D2" w:rsidRDefault="0072190A" w:rsidP="00A923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Arial"/>
          <w:i/>
          <w:iCs/>
          <w:sz w:val="24"/>
        </w:rPr>
      </w:pPr>
      <w:r w:rsidRPr="00E509D2">
        <w:rPr>
          <w:rFonts w:ascii="Calibri" w:hAnsi="Calibri" w:cs="Arial"/>
          <w:i/>
          <w:iCs/>
          <w:sz w:val="24"/>
        </w:rPr>
        <w:t xml:space="preserve">City Park Campus, Student Life Center, </w:t>
      </w:r>
      <w:r w:rsidR="007D5391">
        <w:rPr>
          <w:rFonts w:ascii="Calibri" w:hAnsi="Calibri" w:cs="Arial"/>
          <w:i/>
          <w:iCs/>
          <w:sz w:val="24"/>
        </w:rPr>
        <w:t>Dolphin Den</w:t>
      </w:r>
      <w:r>
        <w:rPr>
          <w:rFonts w:ascii="Calibri" w:hAnsi="Calibri" w:cs="Arial"/>
          <w:i/>
          <w:iCs/>
          <w:sz w:val="24"/>
        </w:rPr>
        <w:t xml:space="preserve"> (Building 23, </w:t>
      </w:r>
      <w:r w:rsidR="007D5391">
        <w:rPr>
          <w:rFonts w:ascii="Calibri" w:hAnsi="Calibri" w:cs="Arial"/>
          <w:i/>
          <w:iCs/>
          <w:sz w:val="24"/>
        </w:rPr>
        <w:t>First</w:t>
      </w:r>
      <w:r>
        <w:rPr>
          <w:rFonts w:ascii="Calibri" w:hAnsi="Calibri" w:cs="Arial"/>
          <w:i/>
          <w:iCs/>
          <w:sz w:val="24"/>
        </w:rPr>
        <w:t xml:space="preserve"> </w:t>
      </w:r>
      <w:r w:rsidRPr="00E509D2">
        <w:rPr>
          <w:rFonts w:ascii="Calibri" w:hAnsi="Calibri" w:cs="Arial"/>
          <w:i/>
          <w:iCs/>
          <w:sz w:val="24"/>
        </w:rPr>
        <w:t>Floor)</w:t>
      </w:r>
    </w:p>
    <w:p w:rsidR="00A923E9" w:rsidRPr="00E509D2" w:rsidRDefault="00A923E9" w:rsidP="00A923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Arial"/>
          <w:i/>
          <w:iCs/>
          <w:sz w:val="24"/>
        </w:rPr>
      </w:pPr>
    </w:p>
    <w:p w:rsidR="00A923E9" w:rsidRPr="00E509D2" w:rsidRDefault="00A923E9" w:rsidP="00A923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Arial"/>
          <w:b/>
          <w:bCs/>
          <w:sz w:val="24"/>
        </w:rPr>
      </w:pPr>
      <w:r w:rsidRPr="00E509D2">
        <w:rPr>
          <w:rFonts w:ascii="Calibri" w:hAnsi="Calibri" w:cs="Arial"/>
          <w:b/>
          <w:bCs/>
          <w:sz w:val="24"/>
        </w:rPr>
        <w:t>AGENDA</w:t>
      </w:r>
      <w:r w:rsidRPr="00E509D2">
        <w:rPr>
          <w:rFonts w:ascii="Calibri" w:hAnsi="Calibri" w:cs="Arial"/>
          <w:b/>
          <w:bCs/>
          <w:color w:val="FF0000"/>
          <w:sz w:val="24"/>
        </w:rPr>
        <w:t xml:space="preserve"> </w:t>
      </w:r>
    </w:p>
    <w:p w:rsidR="00A923E9" w:rsidRPr="00E509D2" w:rsidRDefault="00A923E9" w:rsidP="00A923E9">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b/>
          <w:iCs/>
          <w:sz w:val="24"/>
        </w:rPr>
      </w:pPr>
      <w:r w:rsidRPr="00E509D2">
        <w:rPr>
          <w:rFonts w:ascii="Calibri" w:hAnsi="Calibri" w:cs="Arial"/>
          <w:b/>
          <w:iCs/>
          <w:sz w:val="24"/>
        </w:rPr>
        <w:t>Call to Order</w:t>
      </w:r>
    </w:p>
    <w:p w:rsidR="00A923E9" w:rsidRPr="00E509D2" w:rsidRDefault="00A923E9" w:rsidP="00A923E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b/>
          <w:iCs/>
          <w:sz w:val="24"/>
        </w:rPr>
      </w:pPr>
    </w:p>
    <w:p w:rsidR="00A923E9" w:rsidRPr="00E509D2" w:rsidRDefault="00A923E9" w:rsidP="00A923E9">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b/>
          <w:iCs/>
          <w:sz w:val="24"/>
        </w:rPr>
      </w:pPr>
      <w:r w:rsidRPr="00E509D2">
        <w:rPr>
          <w:rFonts w:ascii="Calibri" w:hAnsi="Calibri" w:cs="Arial"/>
          <w:b/>
          <w:iCs/>
          <w:sz w:val="24"/>
        </w:rPr>
        <w:t>Roll Call</w:t>
      </w:r>
    </w:p>
    <w:p w:rsidR="00A923E9" w:rsidRPr="00E509D2" w:rsidRDefault="00A923E9" w:rsidP="00A923E9">
      <w:pPr>
        <w:pStyle w:val="ListParagraph"/>
        <w:rPr>
          <w:rFonts w:ascii="Calibri" w:hAnsi="Calibri" w:cs="Arial"/>
          <w:b/>
          <w:iCs/>
          <w:sz w:val="24"/>
        </w:rPr>
      </w:pPr>
    </w:p>
    <w:p w:rsidR="00A923E9" w:rsidRPr="00E509D2" w:rsidRDefault="00A923E9" w:rsidP="00A923E9">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b/>
          <w:iCs/>
          <w:sz w:val="24"/>
        </w:rPr>
      </w:pPr>
      <w:r w:rsidRPr="00E509D2">
        <w:rPr>
          <w:rFonts w:ascii="Calibri" w:hAnsi="Calibri" w:cs="Arial"/>
          <w:b/>
          <w:iCs/>
          <w:sz w:val="24"/>
        </w:rPr>
        <w:t>Call for Public Comments</w:t>
      </w:r>
      <w:r>
        <w:rPr>
          <w:rFonts w:ascii="Calibri" w:hAnsi="Calibri" w:cs="Arial"/>
          <w:b/>
          <w:iCs/>
          <w:sz w:val="24"/>
        </w:rPr>
        <w:t xml:space="preserve"> (LA R.S. 42:26, 2010, No. 861, sec 23)</w:t>
      </w:r>
    </w:p>
    <w:p w:rsidR="00A923E9" w:rsidRPr="00E509D2" w:rsidRDefault="00A923E9" w:rsidP="00A923E9">
      <w:pPr>
        <w:pStyle w:val="ListParagraph"/>
        <w:rPr>
          <w:rFonts w:ascii="Calibri" w:hAnsi="Calibri" w:cs="Arial"/>
          <w:b/>
          <w:iCs/>
          <w:sz w:val="24"/>
        </w:rPr>
      </w:pPr>
    </w:p>
    <w:p w:rsidR="00A923E9" w:rsidRPr="00005CAE" w:rsidRDefault="00A923E9" w:rsidP="00005CAE">
      <w:pPr>
        <w:widowControl/>
        <w:numPr>
          <w:ilvl w:val="0"/>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sidRPr="00E509D2">
        <w:rPr>
          <w:rFonts w:ascii="Calibri" w:hAnsi="Calibri" w:cs="Arial"/>
          <w:b/>
          <w:iCs/>
          <w:sz w:val="24"/>
        </w:rPr>
        <w:t xml:space="preserve">Minutes of meeting of </w:t>
      </w:r>
      <w:r w:rsidR="007D5391">
        <w:rPr>
          <w:rFonts w:ascii="Calibri" w:hAnsi="Calibri" w:cs="Arial"/>
          <w:b/>
          <w:iCs/>
          <w:sz w:val="24"/>
        </w:rPr>
        <w:t>October 25</w:t>
      </w:r>
      <w:r w:rsidR="00E47303">
        <w:rPr>
          <w:rFonts w:ascii="Calibri" w:hAnsi="Calibri" w:cs="Arial"/>
          <w:b/>
          <w:iCs/>
          <w:sz w:val="24"/>
        </w:rPr>
        <w:t>, 2019</w:t>
      </w:r>
    </w:p>
    <w:p w:rsidR="00E47303" w:rsidRPr="00E509D2" w:rsidRDefault="00E47303" w:rsidP="00E47303">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Calibri" w:hAnsi="Calibri" w:cs="Arial"/>
          <w:iCs/>
          <w:sz w:val="24"/>
        </w:rPr>
      </w:pPr>
    </w:p>
    <w:p w:rsidR="00536C1E" w:rsidRPr="004E43AA" w:rsidRDefault="00536C1E" w:rsidP="00536C1E">
      <w:pPr>
        <w:widowControl/>
        <w:numPr>
          <w:ilvl w:val="0"/>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sidRPr="00E509D2">
        <w:rPr>
          <w:rFonts w:ascii="Calibri" w:hAnsi="Calibri" w:cs="Arial"/>
          <w:b/>
          <w:iCs/>
          <w:sz w:val="24"/>
        </w:rPr>
        <w:t>Curriculum Operations Report – Tim Stamm</w:t>
      </w:r>
    </w:p>
    <w:p w:rsidR="004E43AA" w:rsidRDefault="004E43AA" w:rsidP="004E43AA">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w:hAnsi="Calibri" w:cs="Arial"/>
          <w:iCs/>
          <w:sz w:val="24"/>
        </w:rPr>
      </w:pPr>
    </w:p>
    <w:p w:rsidR="007D5391" w:rsidRDefault="004E43AA" w:rsidP="007D5391">
      <w:pPr>
        <w:widowControl/>
        <w:numPr>
          <w:ilvl w:val="0"/>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sidRPr="00E509D2">
        <w:rPr>
          <w:rFonts w:ascii="Calibri" w:hAnsi="Calibri" w:cs="Arial"/>
          <w:b/>
          <w:iCs/>
          <w:sz w:val="24"/>
        </w:rPr>
        <w:t>New Business</w:t>
      </w:r>
    </w:p>
    <w:p w:rsidR="007D5391" w:rsidRDefault="007D5391" w:rsidP="007D5391">
      <w:pPr>
        <w:pStyle w:val="ListParagraph"/>
        <w:rPr>
          <w:rFonts w:ascii="Calibri" w:hAnsi="Calibri" w:cs="Arial"/>
          <w:b/>
          <w:sz w:val="24"/>
          <w:u w:val="single"/>
        </w:rPr>
      </w:pPr>
    </w:p>
    <w:p w:rsidR="00A16A60" w:rsidRDefault="007D5391" w:rsidP="00A16A60">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sidRPr="007D5391">
        <w:rPr>
          <w:rFonts w:ascii="Calibri" w:hAnsi="Calibri" w:cs="Arial"/>
          <w:b/>
          <w:sz w:val="24"/>
          <w:u w:val="single"/>
        </w:rPr>
        <w:t>Business &amp; Technology/CLOUD</w:t>
      </w:r>
      <w:r w:rsidR="004826DA" w:rsidRPr="007D5391">
        <w:rPr>
          <w:rFonts w:ascii="Calibri" w:hAnsi="Calibri" w:cs="Arial"/>
          <w:b/>
          <w:sz w:val="24"/>
        </w:rPr>
        <w:br/>
      </w:r>
      <w:r w:rsidRPr="007D5391">
        <w:rPr>
          <w:rFonts w:asciiTheme="minorHAnsi" w:hAnsiTheme="minorHAnsi" w:cstheme="minorHAnsi"/>
          <w:b/>
          <w:sz w:val="24"/>
        </w:rPr>
        <w:t>Final Approval of Curriculum</w:t>
      </w:r>
      <w:r w:rsidR="004826DA" w:rsidRPr="007D5391">
        <w:rPr>
          <w:rFonts w:asciiTheme="minorHAnsi" w:hAnsiTheme="minorHAnsi" w:cstheme="minorHAnsi"/>
          <w:b/>
          <w:sz w:val="24"/>
        </w:rPr>
        <w:t xml:space="preserve">:  </w:t>
      </w:r>
      <w:r w:rsidRPr="007D5391">
        <w:rPr>
          <w:rFonts w:asciiTheme="minorHAnsi" w:hAnsiTheme="minorHAnsi" w:cstheme="minorHAnsi"/>
          <w:sz w:val="24"/>
        </w:rPr>
        <w:t>Associate of Applied Science in Cloud Computing.  Approval of the curriculum outline for the A.A.S. in Cloud Computing.  Program description: “Cloud Computing is the technology which reduces costs for processing, storing, and securing large amounts of data by using on-demand networked computers instead of local hardware to develop a system’s information technology infrastructure. The goals of this program are: (1) to prepare students for entry-level positions in cloud computing, by providing them with instruction on the overall computer information technology environment, local and virtual computer networks, networked data security, management of IT projects, and IT support for cloud systems and (2) to provide the appropriate foundation for further studies in cloud computing.</w:t>
      </w:r>
    </w:p>
    <w:p w:rsidR="00A16A60" w:rsidRPr="00A16A60" w:rsidRDefault="00A16A60" w:rsidP="00A16A6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Calibri" w:hAnsi="Calibri" w:cs="Arial"/>
          <w:iCs/>
          <w:sz w:val="24"/>
        </w:rPr>
      </w:pPr>
    </w:p>
    <w:p w:rsidR="00A16A60" w:rsidRPr="00A16A60" w:rsidRDefault="005D6E88" w:rsidP="00A16A60">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iCs/>
          <w:sz w:val="24"/>
        </w:rPr>
      </w:pPr>
      <w:r w:rsidRPr="00A16A60">
        <w:rPr>
          <w:rFonts w:ascii="Calibri" w:hAnsi="Calibri" w:cs="Arial"/>
          <w:b/>
          <w:sz w:val="24"/>
          <w:u w:val="single"/>
        </w:rPr>
        <w:t>Business &amp; Technology/CLOUD</w:t>
      </w:r>
      <w:r w:rsidRPr="00A16A60">
        <w:rPr>
          <w:rFonts w:ascii="Calibri" w:hAnsi="Calibri" w:cs="Arial"/>
          <w:b/>
          <w:sz w:val="24"/>
        </w:rPr>
        <w:br/>
      </w:r>
      <w:r w:rsidRPr="00A16A60">
        <w:rPr>
          <w:rFonts w:asciiTheme="minorHAnsi" w:hAnsiTheme="minorHAnsi" w:cstheme="minorHAnsi"/>
          <w:b/>
          <w:sz w:val="24"/>
        </w:rPr>
        <w:t xml:space="preserve">Final Approval of Curriculum:  </w:t>
      </w:r>
      <w:r w:rsidR="00A16A60" w:rsidRPr="00A16A60">
        <w:rPr>
          <w:rFonts w:asciiTheme="minorHAnsi" w:hAnsiTheme="minorHAnsi" w:cstheme="minorHAnsi"/>
          <w:sz w:val="24"/>
        </w:rPr>
        <w:t>Career and Technical Certificate</w:t>
      </w:r>
      <w:r w:rsidRPr="00A16A60">
        <w:rPr>
          <w:rFonts w:asciiTheme="minorHAnsi" w:hAnsiTheme="minorHAnsi" w:cstheme="minorHAnsi"/>
          <w:sz w:val="24"/>
        </w:rPr>
        <w:t xml:space="preserve"> in Cloud Computing.  Approval of the curriculum outline for the </w:t>
      </w:r>
      <w:r w:rsidR="00A16A60" w:rsidRPr="00A16A60">
        <w:rPr>
          <w:rFonts w:asciiTheme="minorHAnsi" w:hAnsiTheme="minorHAnsi" w:cstheme="minorHAnsi"/>
          <w:sz w:val="24"/>
        </w:rPr>
        <w:t>C.T.S.</w:t>
      </w:r>
      <w:r w:rsidRPr="00A16A60">
        <w:rPr>
          <w:rFonts w:asciiTheme="minorHAnsi" w:hAnsiTheme="minorHAnsi" w:cstheme="minorHAnsi"/>
          <w:sz w:val="24"/>
        </w:rPr>
        <w:t xml:space="preserve"> in Cloud Computing.  Program description</w:t>
      </w:r>
      <w:r w:rsidR="00A16A60" w:rsidRPr="00A16A60">
        <w:rPr>
          <w:rFonts w:asciiTheme="minorHAnsi" w:hAnsiTheme="minorHAnsi" w:cstheme="minorHAnsi"/>
          <w:sz w:val="24"/>
        </w:rPr>
        <w:t xml:space="preserve">: “The career and technical certificate program in Cloud Computing Foundations provides students with the foundational knowledge needed as a cloud computing practitioner. The program teaches students the fundamentals of using common information technologies and advances them to the fundamentals of creating a computer network.  It explains the difference between storing data on local physical hardware versus storing it on remote servers also known as the cloud.  Finally, it introduces how to protect data from the vulnerabilities that can exist when sharing information on a </w:t>
      </w:r>
      <w:r w:rsidR="00A16A60" w:rsidRPr="00A16A60">
        <w:rPr>
          <w:rFonts w:asciiTheme="minorHAnsi" w:hAnsiTheme="minorHAnsi" w:cstheme="minorHAnsi"/>
          <w:sz w:val="24"/>
        </w:rPr>
        <w:lastRenderedPageBreak/>
        <w:t xml:space="preserve">network.  The certificate program is ideal for individuals who may already have a strong IT career or who are currently pursuing a more advanced IT degree.  It provides these students with an opportunity to transition over to a career in cloud computing through a short program. The required courses map to several industry-based certifications and can serve as preparation for these exams.    </w:t>
      </w:r>
    </w:p>
    <w:p w:rsidR="00A16A60" w:rsidRPr="00A16A60" w:rsidRDefault="00A16A60" w:rsidP="00A16A6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Theme="minorHAnsi" w:hAnsiTheme="minorHAnsi" w:cstheme="minorHAnsi"/>
          <w:iCs/>
          <w:sz w:val="24"/>
        </w:rPr>
      </w:pPr>
    </w:p>
    <w:p w:rsidR="007D5391" w:rsidRPr="00943168" w:rsidRDefault="002F3836" w:rsidP="007D5391">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sidRPr="00A16A60">
        <w:rPr>
          <w:rFonts w:ascii="Calibri" w:hAnsi="Calibri" w:cs="Arial"/>
          <w:b/>
          <w:sz w:val="24"/>
          <w:u w:val="single"/>
        </w:rPr>
        <w:t>Business &amp; Technology/</w:t>
      </w:r>
      <w:r>
        <w:rPr>
          <w:rFonts w:ascii="Calibri" w:hAnsi="Calibri" w:cs="Arial"/>
          <w:b/>
          <w:sz w:val="24"/>
          <w:u w:val="single"/>
        </w:rPr>
        <w:t>CMIN</w:t>
      </w:r>
      <w:r w:rsidRPr="00A16A60">
        <w:rPr>
          <w:rFonts w:ascii="Calibri" w:hAnsi="Calibri" w:cs="Arial"/>
          <w:b/>
          <w:sz w:val="24"/>
        </w:rPr>
        <w:br/>
      </w:r>
      <w:r>
        <w:rPr>
          <w:rFonts w:asciiTheme="minorHAnsi" w:hAnsiTheme="minorHAnsi" w:cstheme="minorHAnsi"/>
          <w:b/>
          <w:sz w:val="24"/>
        </w:rPr>
        <w:t>Program Revision</w:t>
      </w:r>
      <w:r w:rsidRPr="00A16A60">
        <w:rPr>
          <w:rFonts w:asciiTheme="minorHAnsi" w:hAnsiTheme="minorHAnsi" w:cstheme="minorHAnsi"/>
          <w:b/>
          <w:sz w:val="24"/>
        </w:rPr>
        <w:t xml:space="preserve">:  </w:t>
      </w:r>
      <w:r>
        <w:rPr>
          <w:rFonts w:asciiTheme="minorHAnsi" w:hAnsiTheme="minorHAnsi" w:cstheme="minorHAnsi"/>
          <w:sz w:val="24"/>
        </w:rPr>
        <w:t xml:space="preserve">Associate of Applied Science in Computer Information Technology.  Revise the A.A.S. in Computer Information Technology: Required Courses in Major: Delete: BUSG-240: Business Communication; Area of Concentration increased to 21-22; Concentration in Program/Analyst: Change “Select 2 courses from the following” to “Select 3 courses from the following;” Add: CMIN-233: Cloud Foundations and CMIN-295: Internship to list of courses; </w:t>
      </w:r>
      <w:r w:rsidR="00230E02">
        <w:rPr>
          <w:rFonts w:asciiTheme="minorHAnsi" w:hAnsiTheme="minorHAnsi" w:cstheme="minorHAnsi"/>
          <w:sz w:val="24"/>
        </w:rPr>
        <w:t xml:space="preserve">Concentration in </w:t>
      </w:r>
      <w:r>
        <w:rPr>
          <w:rFonts w:asciiTheme="minorHAnsi" w:hAnsiTheme="minorHAnsi" w:cstheme="minorHAnsi"/>
          <w:sz w:val="24"/>
        </w:rPr>
        <w:t xml:space="preserve">Web Design Specialist: </w:t>
      </w:r>
      <w:r>
        <w:rPr>
          <w:rFonts w:asciiTheme="minorHAnsi" w:hAnsiTheme="minorHAnsi" w:cstheme="minorHAnsi"/>
          <w:sz w:val="24"/>
        </w:rPr>
        <w:t>Change “Select 2 courses from the following” to “Select 3 courses from the following;”</w:t>
      </w:r>
      <w:r>
        <w:rPr>
          <w:rFonts w:asciiTheme="minorHAnsi" w:hAnsiTheme="minorHAnsi" w:cstheme="minorHAnsi"/>
          <w:sz w:val="24"/>
        </w:rPr>
        <w:t xml:space="preserve"> Add: CMIN-295: Internship; </w:t>
      </w:r>
      <w:r w:rsidR="00230E02">
        <w:rPr>
          <w:rFonts w:asciiTheme="minorHAnsi" w:hAnsiTheme="minorHAnsi" w:cstheme="minorHAnsi"/>
          <w:sz w:val="24"/>
        </w:rPr>
        <w:t xml:space="preserve">Concentration in Information Security/Analyst: Delete category: Select One (1) lecture course with corresponding lab (4 total credit hours) from the following and all courses listed; Add: Select two (2) courses from the following:  CNET-178: Windows Server, CNET-277: Network Design, CMIN-233: Cloud Foundations, CMIN-295: Internship; Concentration in Game Design: </w:t>
      </w:r>
      <w:r w:rsidR="00230E02">
        <w:rPr>
          <w:rFonts w:asciiTheme="minorHAnsi" w:hAnsiTheme="minorHAnsi" w:cstheme="minorHAnsi"/>
          <w:sz w:val="24"/>
        </w:rPr>
        <w:t>Change “Select 2 courses from the following” to “Select 3 courses from the following;”</w:t>
      </w:r>
      <w:r w:rsidR="00230E02">
        <w:rPr>
          <w:rFonts w:asciiTheme="minorHAnsi" w:hAnsiTheme="minorHAnsi" w:cstheme="minorHAnsi"/>
          <w:sz w:val="24"/>
        </w:rPr>
        <w:t xml:space="preserve"> Add: CMIN-295: Internship to list of courses.  Total program hours </w:t>
      </w:r>
      <w:r w:rsidR="00230E02">
        <w:rPr>
          <w:rFonts w:asciiTheme="minorHAnsi" w:hAnsiTheme="minorHAnsi" w:cstheme="minorHAnsi"/>
          <w:b/>
          <w:sz w:val="24"/>
        </w:rPr>
        <w:t>reduce</w:t>
      </w:r>
      <w:r w:rsidR="00230E02">
        <w:rPr>
          <w:rFonts w:asciiTheme="minorHAnsi" w:hAnsiTheme="minorHAnsi" w:cstheme="minorHAnsi"/>
          <w:sz w:val="24"/>
        </w:rPr>
        <w:t xml:space="preserve"> </w:t>
      </w:r>
      <w:r w:rsidR="00230E02">
        <w:rPr>
          <w:rFonts w:asciiTheme="minorHAnsi" w:hAnsiTheme="minorHAnsi" w:cstheme="minorHAnsi"/>
          <w:i/>
          <w:sz w:val="24"/>
        </w:rPr>
        <w:t xml:space="preserve">from </w:t>
      </w:r>
      <w:r w:rsidR="00230E02">
        <w:rPr>
          <w:rFonts w:asciiTheme="minorHAnsi" w:hAnsiTheme="minorHAnsi" w:cstheme="minorHAnsi"/>
          <w:sz w:val="24"/>
        </w:rPr>
        <w:t xml:space="preserve">60-62 </w:t>
      </w:r>
      <w:r w:rsidR="00230E02">
        <w:rPr>
          <w:rFonts w:asciiTheme="minorHAnsi" w:hAnsiTheme="minorHAnsi" w:cstheme="minorHAnsi"/>
          <w:i/>
          <w:sz w:val="24"/>
        </w:rPr>
        <w:t xml:space="preserve">to </w:t>
      </w:r>
      <w:r w:rsidR="00230E02">
        <w:rPr>
          <w:rFonts w:asciiTheme="minorHAnsi" w:hAnsiTheme="minorHAnsi" w:cstheme="minorHAnsi"/>
          <w:sz w:val="24"/>
        </w:rPr>
        <w:t xml:space="preserve">60-61.  Adjust Suggested Sequences to reflect changes (note: Programmer Analyst: 60 credit hours; Web Design: 60 credit hours; Information Security/Assurance: reduces </w:t>
      </w:r>
      <w:r w:rsidR="00230E02">
        <w:rPr>
          <w:rFonts w:asciiTheme="minorHAnsi" w:hAnsiTheme="minorHAnsi" w:cstheme="minorHAnsi"/>
          <w:i/>
          <w:sz w:val="24"/>
        </w:rPr>
        <w:t>from</w:t>
      </w:r>
      <w:r w:rsidR="00230E02">
        <w:rPr>
          <w:rFonts w:asciiTheme="minorHAnsi" w:hAnsiTheme="minorHAnsi" w:cstheme="minorHAnsi"/>
          <w:sz w:val="24"/>
        </w:rPr>
        <w:t xml:space="preserve"> 62 </w:t>
      </w:r>
      <w:r w:rsidR="00230E02">
        <w:rPr>
          <w:rFonts w:asciiTheme="minorHAnsi" w:hAnsiTheme="minorHAnsi" w:cstheme="minorHAnsi"/>
          <w:i/>
          <w:sz w:val="24"/>
        </w:rPr>
        <w:t xml:space="preserve">to </w:t>
      </w:r>
      <w:r w:rsidR="00230E02">
        <w:rPr>
          <w:rFonts w:asciiTheme="minorHAnsi" w:hAnsiTheme="minorHAnsi" w:cstheme="minorHAnsi"/>
          <w:sz w:val="24"/>
        </w:rPr>
        <w:t xml:space="preserve">61 credit hours; Game Design: 60 credit hours). </w:t>
      </w:r>
    </w:p>
    <w:p w:rsidR="00943168" w:rsidRPr="00943168" w:rsidRDefault="00943168" w:rsidP="00943168">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Calibri" w:hAnsi="Calibri" w:cs="Arial"/>
          <w:iCs/>
          <w:sz w:val="24"/>
        </w:rPr>
      </w:pPr>
    </w:p>
    <w:p w:rsidR="00943168" w:rsidRDefault="00943168" w:rsidP="007D5391">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Business &amp; Technology/BUMG</w:t>
      </w:r>
      <w:r>
        <w:rPr>
          <w:rFonts w:ascii="Calibri" w:hAnsi="Calibri" w:cs="Arial"/>
          <w:b/>
          <w:iCs/>
          <w:sz w:val="24"/>
        </w:rPr>
        <w:br/>
        <w:t xml:space="preserve">Program Review: </w:t>
      </w:r>
      <w:r>
        <w:rPr>
          <w:rFonts w:ascii="Calibri" w:hAnsi="Calibri" w:cs="Arial"/>
          <w:iCs/>
          <w:sz w:val="24"/>
        </w:rPr>
        <w:t>Review/Discussion of the Program Review Report for the A.A.S. in Business and Management.</w:t>
      </w:r>
    </w:p>
    <w:p w:rsidR="00943168" w:rsidRDefault="00943168" w:rsidP="00943168">
      <w:pPr>
        <w:pStyle w:val="ListParagraph"/>
        <w:rPr>
          <w:rFonts w:ascii="Calibri" w:hAnsi="Calibri" w:cs="Arial"/>
          <w:iCs/>
          <w:sz w:val="24"/>
        </w:rPr>
      </w:pPr>
    </w:p>
    <w:p w:rsidR="00943168" w:rsidRDefault="00943168" w:rsidP="00943168">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Business &amp; Technology/ENTE</w:t>
      </w:r>
      <w:r>
        <w:rPr>
          <w:rFonts w:ascii="Calibri" w:hAnsi="Calibri" w:cs="Arial"/>
          <w:b/>
          <w:iCs/>
          <w:sz w:val="24"/>
        </w:rPr>
        <w:br/>
        <w:t xml:space="preserve">Program Review: </w:t>
      </w:r>
      <w:r>
        <w:rPr>
          <w:rFonts w:ascii="Calibri" w:hAnsi="Calibri" w:cs="Arial"/>
          <w:iCs/>
          <w:sz w:val="24"/>
        </w:rPr>
        <w:t xml:space="preserve">Review/Discussion of the Program Review Report for the C.T.S. in Entrepreneurship. </w:t>
      </w:r>
    </w:p>
    <w:p w:rsidR="00943168" w:rsidRDefault="00943168" w:rsidP="00943168">
      <w:pPr>
        <w:pStyle w:val="ListParagraph"/>
        <w:rPr>
          <w:rFonts w:ascii="Calibri" w:hAnsi="Calibri" w:cs="Arial"/>
          <w:iCs/>
          <w:sz w:val="24"/>
        </w:rPr>
      </w:pPr>
    </w:p>
    <w:p w:rsidR="00943168" w:rsidRPr="00943168" w:rsidRDefault="00943168" w:rsidP="00943168">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Business &amp; Technology/</w:t>
      </w:r>
      <w:r>
        <w:rPr>
          <w:rFonts w:ascii="Calibri" w:hAnsi="Calibri" w:cs="Arial"/>
          <w:b/>
          <w:iCs/>
          <w:sz w:val="24"/>
          <w:u w:val="single"/>
        </w:rPr>
        <w:t>LOGT</w:t>
      </w:r>
      <w:r>
        <w:rPr>
          <w:rFonts w:ascii="Calibri" w:hAnsi="Calibri" w:cs="Arial"/>
          <w:b/>
          <w:iCs/>
          <w:sz w:val="24"/>
        </w:rPr>
        <w:br/>
        <w:t xml:space="preserve">Program Review: </w:t>
      </w:r>
      <w:r>
        <w:rPr>
          <w:rFonts w:ascii="Calibri" w:hAnsi="Calibri" w:cs="Arial"/>
          <w:iCs/>
          <w:sz w:val="24"/>
        </w:rPr>
        <w:t xml:space="preserve">Review/Discussion of the Program Review Report for the C.T.S. in </w:t>
      </w:r>
      <w:r>
        <w:rPr>
          <w:rFonts w:ascii="Calibri" w:hAnsi="Calibri" w:cs="Arial"/>
          <w:iCs/>
          <w:sz w:val="24"/>
        </w:rPr>
        <w:t>Logistics Technology</w:t>
      </w:r>
      <w:r>
        <w:rPr>
          <w:rFonts w:ascii="Calibri" w:hAnsi="Calibri" w:cs="Arial"/>
          <w:iCs/>
          <w:sz w:val="24"/>
        </w:rPr>
        <w:t xml:space="preserve">. </w:t>
      </w:r>
    </w:p>
    <w:p w:rsidR="00943168" w:rsidRDefault="00943168" w:rsidP="00943168">
      <w:pPr>
        <w:pStyle w:val="ListParagraph"/>
        <w:rPr>
          <w:rFonts w:ascii="Calibri" w:hAnsi="Calibri" w:cs="Arial"/>
          <w:iCs/>
          <w:sz w:val="24"/>
        </w:rPr>
      </w:pPr>
    </w:p>
    <w:p w:rsidR="00943168" w:rsidRDefault="00943168" w:rsidP="007D5391">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Technical Division/CARP</w:t>
      </w:r>
      <w:r>
        <w:rPr>
          <w:rFonts w:ascii="Calibri" w:hAnsi="Calibri" w:cs="Arial"/>
          <w:b/>
          <w:iCs/>
          <w:sz w:val="24"/>
        </w:rPr>
        <w:br/>
        <w:t xml:space="preserve">Program Review: </w:t>
      </w:r>
      <w:r>
        <w:rPr>
          <w:rFonts w:ascii="Calibri" w:hAnsi="Calibri" w:cs="Arial"/>
          <w:iCs/>
          <w:sz w:val="24"/>
        </w:rPr>
        <w:t>Review/Discussion of the Program Review Report for the</w:t>
      </w:r>
      <w:r>
        <w:rPr>
          <w:rFonts w:ascii="Calibri" w:hAnsi="Calibri" w:cs="Arial"/>
          <w:iCs/>
          <w:sz w:val="24"/>
        </w:rPr>
        <w:t xml:space="preserve"> C.T.S. in Residential Construction.</w:t>
      </w:r>
    </w:p>
    <w:p w:rsidR="00943168" w:rsidRDefault="00943168" w:rsidP="00943168">
      <w:pPr>
        <w:pStyle w:val="ListParagraph"/>
        <w:rPr>
          <w:rFonts w:ascii="Calibri" w:hAnsi="Calibri" w:cs="Arial"/>
          <w:iCs/>
          <w:sz w:val="24"/>
        </w:rPr>
      </w:pPr>
    </w:p>
    <w:p w:rsidR="00943168" w:rsidRDefault="00943168" w:rsidP="007D5391">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lastRenderedPageBreak/>
        <w:t>Business &amp; Technology/</w:t>
      </w:r>
      <w:r>
        <w:rPr>
          <w:rFonts w:ascii="Calibri" w:hAnsi="Calibri" w:cs="Arial"/>
          <w:b/>
          <w:iCs/>
          <w:sz w:val="24"/>
          <w:u w:val="single"/>
        </w:rPr>
        <w:t>CIVT</w:t>
      </w:r>
      <w:r>
        <w:rPr>
          <w:rFonts w:ascii="Calibri" w:hAnsi="Calibri" w:cs="Arial"/>
          <w:b/>
          <w:iCs/>
          <w:sz w:val="24"/>
        </w:rPr>
        <w:br/>
        <w:t xml:space="preserve">Program Review: </w:t>
      </w:r>
      <w:r>
        <w:rPr>
          <w:rFonts w:ascii="Calibri" w:hAnsi="Calibri" w:cs="Arial"/>
          <w:iCs/>
          <w:sz w:val="24"/>
        </w:rPr>
        <w:t>Review/Discussion of the Program Review Report for the</w:t>
      </w:r>
      <w:r>
        <w:rPr>
          <w:rFonts w:ascii="Calibri" w:hAnsi="Calibri" w:cs="Arial"/>
          <w:iCs/>
          <w:sz w:val="24"/>
        </w:rPr>
        <w:t xml:space="preserve"> A.A.S. in Civil and Construction Applied Engineering Technology.</w:t>
      </w:r>
    </w:p>
    <w:p w:rsidR="00943168" w:rsidRDefault="00943168" w:rsidP="00943168">
      <w:pPr>
        <w:pStyle w:val="ListParagraph"/>
        <w:rPr>
          <w:rFonts w:ascii="Calibri" w:hAnsi="Calibri" w:cs="Arial"/>
          <w:iCs/>
          <w:sz w:val="24"/>
        </w:rPr>
      </w:pPr>
    </w:p>
    <w:p w:rsidR="00943168" w:rsidRDefault="00943168" w:rsidP="007D5391">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Allied Health/EKG</w:t>
      </w:r>
      <w:r>
        <w:rPr>
          <w:rFonts w:ascii="Calibri" w:hAnsi="Calibri" w:cs="Arial"/>
          <w:b/>
          <w:iCs/>
          <w:sz w:val="24"/>
        </w:rPr>
        <w:br/>
        <w:t xml:space="preserve">Program Review: </w:t>
      </w:r>
      <w:r>
        <w:rPr>
          <w:rFonts w:ascii="Calibri" w:hAnsi="Calibri" w:cs="Arial"/>
          <w:iCs/>
          <w:sz w:val="24"/>
        </w:rPr>
        <w:t>Review/Discussion of the Program Review Report for the</w:t>
      </w:r>
      <w:r>
        <w:rPr>
          <w:rFonts w:ascii="Calibri" w:hAnsi="Calibri" w:cs="Arial"/>
          <w:iCs/>
          <w:sz w:val="24"/>
        </w:rPr>
        <w:t xml:space="preserve"> C.T.C. in Electrocardiograph (E.K.G.) Technician.</w:t>
      </w:r>
    </w:p>
    <w:p w:rsidR="00943168" w:rsidRDefault="00943168" w:rsidP="00943168">
      <w:pPr>
        <w:pStyle w:val="ListParagraph"/>
        <w:rPr>
          <w:rFonts w:ascii="Calibri" w:hAnsi="Calibri" w:cs="Arial"/>
          <w:iCs/>
          <w:sz w:val="24"/>
        </w:rPr>
      </w:pPr>
    </w:p>
    <w:p w:rsidR="00943168" w:rsidRDefault="00943168" w:rsidP="00943168">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Arts &amp; Humanities/GSTD</w:t>
      </w:r>
      <w:r>
        <w:rPr>
          <w:rFonts w:ascii="Calibri" w:hAnsi="Calibri" w:cs="Arial"/>
          <w:b/>
          <w:iCs/>
          <w:sz w:val="24"/>
        </w:rPr>
        <w:br/>
        <w:t xml:space="preserve">Program Review: </w:t>
      </w:r>
      <w:r>
        <w:rPr>
          <w:rFonts w:ascii="Calibri" w:hAnsi="Calibri" w:cs="Arial"/>
          <w:iCs/>
          <w:sz w:val="24"/>
        </w:rPr>
        <w:t xml:space="preserve">Review/Discussion of the Program Review Report for the </w:t>
      </w:r>
      <w:r>
        <w:rPr>
          <w:rFonts w:ascii="Calibri" w:hAnsi="Calibri" w:cs="Arial"/>
          <w:iCs/>
          <w:sz w:val="24"/>
        </w:rPr>
        <w:t>A.G.S. in General Studies</w:t>
      </w:r>
      <w:r>
        <w:rPr>
          <w:rFonts w:ascii="Calibri" w:hAnsi="Calibri" w:cs="Arial"/>
          <w:iCs/>
          <w:sz w:val="24"/>
        </w:rPr>
        <w:t xml:space="preserve">. </w:t>
      </w:r>
    </w:p>
    <w:p w:rsidR="00943168" w:rsidRDefault="00943168" w:rsidP="00943168">
      <w:pPr>
        <w:pStyle w:val="ListParagraph"/>
        <w:rPr>
          <w:rFonts w:ascii="Calibri" w:hAnsi="Calibri" w:cs="Arial"/>
          <w:iCs/>
          <w:sz w:val="24"/>
        </w:rPr>
      </w:pPr>
    </w:p>
    <w:p w:rsidR="002B0B48" w:rsidRDefault="002B0B48" w:rsidP="002B0B48">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Arts &amp; Humanities/LATD</w:t>
      </w:r>
      <w:r>
        <w:rPr>
          <w:rFonts w:ascii="Calibri" w:hAnsi="Calibri" w:cs="Arial"/>
          <w:b/>
          <w:iCs/>
          <w:sz w:val="24"/>
        </w:rPr>
        <w:br/>
        <w:t xml:space="preserve">Program Review: </w:t>
      </w:r>
      <w:r>
        <w:rPr>
          <w:rFonts w:ascii="Calibri" w:hAnsi="Calibri" w:cs="Arial"/>
          <w:iCs/>
          <w:sz w:val="24"/>
        </w:rPr>
        <w:t xml:space="preserve">Review/Discussion of the Program Review Report for the </w:t>
      </w:r>
      <w:r>
        <w:rPr>
          <w:rFonts w:ascii="Calibri" w:hAnsi="Calibri" w:cs="Arial"/>
          <w:iCs/>
          <w:sz w:val="24"/>
        </w:rPr>
        <w:t>A.A. and the A.S. in Louisiana Transfer Degree.</w:t>
      </w:r>
    </w:p>
    <w:p w:rsidR="002B0B48" w:rsidRDefault="002B0B48" w:rsidP="002B0B48">
      <w:pPr>
        <w:pStyle w:val="ListParagraph"/>
        <w:rPr>
          <w:rFonts w:ascii="Calibri" w:hAnsi="Calibri" w:cs="Arial"/>
          <w:iCs/>
          <w:sz w:val="24"/>
        </w:rPr>
      </w:pPr>
    </w:p>
    <w:p w:rsidR="00943168" w:rsidRDefault="002B0B48" w:rsidP="002B0B48">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Allied Health/MSTH</w:t>
      </w:r>
      <w:r>
        <w:rPr>
          <w:rFonts w:ascii="Calibri" w:hAnsi="Calibri" w:cs="Arial"/>
          <w:b/>
          <w:iCs/>
          <w:sz w:val="24"/>
        </w:rPr>
        <w:br/>
        <w:t xml:space="preserve">Program Review: </w:t>
      </w:r>
      <w:r>
        <w:rPr>
          <w:rFonts w:ascii="Calibri" w:hAnsi="Calibri" w:cs="Arial"/>
          <w:iCs/>
          <w:sz w:val="24"/>
        </w:rPr>
        <w:t xml:space="preserve">Review/Discussion of the Program Review Report for the C.T.S. in </w:t>
      </w:r>
      <w:r>
        <w:rPr>
          <w:rFonts w:ascii="Calibri" w:hAnsi="Calibri" w:cs="Arial"/>
          <w:iCs/>
          <w:sz w:val="24"/>
        </w:rPr>
        <w:t>Massage Therapy</w:t>
      </w:r>
      <w:r>
        <w:rPr>
          <w:rFonts w:ascii="Calibri" w:hAnsi="Calibri" w:cs="Arial"/>
          <w:iCs/>
          <w:sz w:val="24"/>
        </w:rPr>
        <w:t xml:space="preserve">. </w:t>
      </w:r>
    </w:p>
    <w:p w:rsidR="002B0B48" w:rsidRDefault="002B0B48" w:rsidP="002B0B48">
      <w:pPr>
        <w:pStyle w:val="ListParagraph"/>
        <w:rPr>
          <w:rFonts w:ascii="Calibri" w:hAnsi="Calibri" w:cs="Arial"/>
          <w:iCs/>
          <w:sz w:val="24"/>
        </w:rPr>
      </w:pPr>
    </w:p>
    <w:p w:rsidR="000F3FAB" w:rsidRDefault="000F3FAB" w:rsidP="000F3FAB">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Allied Health/MLTS</w:t>
      </w:r>
      <w:r>
        <w:rPr>
          <w:rFonts w:ascii="Calibri" w:hAnsi="Calibri" w:cs="Arial"/>
          <w:b/>
          <w:iCs/>
          <w:sz w:val="24"/>
        </w:rPr>
        <w:br/>
        <w:t xml:space="preserve">Program Review: </w:t>
      </w:r>
      <w:r>
        <w:rPr>
          <w:rFonts w:ascii="Calibri" w:hAnsi="Calibri" w:cs="Arial"/>
          <w:iCs/>
          <w:sz w:val="24"/>
        </w:rPr>
        <w:t xml:space="preserve">Review/Discussion of the Program Review Report for the </w:t>
      </w:r>
      <w:r>
        <w:rPr>
          <w:rFonts w:ascii="Calibri" w:hAnsi="Calibri" w:cs="Arial"/>
          <w:iCs/>
          <w:sz w:val="24"/>
        </w:rPr>
        <w:t>A.A.S. in Medical Laboratory Technology</w:t>
      </w:r>
    </w:p>
    <w:p w:rsidR="000F3FAB" w:rsidRDefault="000F3FAB" w:rsidP="000F3FAB">
      <w:pPr>
        <w:pStyle w:val="ListParagraph"/>
        <w:rPr>
          <w:rFonts w:ascii="Calibri" w:hAnsi="Calibri" w:cs="Arial"/>
          <w:iCs/>
          <w:sz w:val="24"/>
        </w:rPr>
      </w:pPr>
    </w:p>
    <w:p w:rsidR="008576BF" w:rsidRDefault="000F3FAB" w:rsidP="000F3FAB">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Allied Health/OPHT</w:t>
      </w:r>
      <w:r>
        <w:rPr>
          <w:rFonts w:ascii="Calibri" w:hAnsi="Calibri" w:cs="Arial"/>
          <w:b/>
          <w:iCs/>
          <w:sz w:val="24"/>
        </w:rPr>
        <w:br/>
        <w:t xml:space="preserve">Program Review: </w:t>
      </w:r>
      <w:r>
        <w:rPr>
          <w:rFonts w:ascii="Calibri" w:hAnsi="Calibri" w:cs="Arial"/>
          <w:iCs/>
          <w:sz w:val="24"/>
        </w:rPr>
        <w:t xml:space="preserve">Review/Discussion of the Program Review Report for the C.T.S. in </w:t>
      </w:r>
      <w:r w:rsidR="008576BF">
        <w:rPr>
          <w:rFonts w:ascii="Calibri" w:hAnsi="Calibri" w:cs="Arial"/>
          <w:iCs/>
          <w:sz w:val="24"/>
        </w:rPr>
        <w:t>Ophthalmic Medical Assistant</w:t>
      </w:r>
      <w:r>
        <w:rPr>
          <w:rFonts w:ascii="Calibri" w:hAnsi="Calibri" w:cs="Arial"/>
          <w:iCs/>
          <w:sz w:val="24"/>
        </w:rPr>
        <w:t>.</w:t>
      </w:r>
    </w:p>
    <w:p w:rsidR="008576BF" w:rsidRDefault="008576BF" w:rsidP="008576BF">
      <w:pPr>
        <w:pStyle w:val="ListParagraph"/>
        <w:rPr>
          <w:rFonts w:ascii="Calibri" w:hAnsi="Calibri" w:cs="Arial"/>
          <w:iCs/>
          <w:sz w:val="24"/>
        </w:rPr>
      </w:pPr>
    </w:p>
    <w:p w:rsidR="008576BF" w:rsidRDefault="008576BF" w:rsidP="008576BF">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Business &amp; Technology/</w:t>
      </w:r>
      <w:r>
        <w:rPr>
          <w:rFonts w:ascii="Calibri" w:hAnsi="Calibri" w:cs="Arial"/>
          <w:b/>
          <w:iCs/>
          <w:sz w:val="24"/>
          <w:u w:val="single"/>
        </w:rPr>
        <w:t>PTAP</w:t>
      </w:r>
      <w:r>
        <w:rPr>
          <w:rFonts w:ascii="Calibri" w:hAnsi="Calibri" w:cs="Arial"/>
          <w:b/>
          <w:iCs/>
          <w:sz w:val="24"/>
        </w:rPr>
        <w:br/>
        <w:t xml:space="preserve">Program Review: </w:t>
      </w:r>
      <w:r>
        <w:rPr>
          <w:rFonts w:ascii="Calibri" w:hAnsi="Calibri" w:cs="Arial"/>
          <w:iCs/>
          <w:sz w:val="24"/>
        </w:rPr>
        <w:t xml:space="preserve">Review/Discussion of the Program Review Report for the </w:t>
      </w:r>
      <w:r>
        <w:rPr>
          <w:rFonts w:ascii="Calibri" w:hAnsi="Calibri" w:cs="Arial"/>
          <w:iCs/>
          <w:sz w:val="24"/>
        </w:rPr>
        <w:t>A.A.S. in Physical Therapist Assistant</w:t>
      </w:r>
      <w:r>
        <w:rPr>
          <w:rFonts w:ascii="Calibri" w:hAnsi="Calibri" w:cs="Arial"/>
          <w:iCs/>
          <w:sz w:val="24"/>
        </w:rPr>
        <w:t>.</w:t>
      </w:r>
    </w:p>
    <w:p w:rsidR="008576BF" w:rsidRDefault="008576BF" w:rsidP="008576BF">
      <w:pPr>
        <w:pStyle w:val="ListParagraph"/>
        <w:rPr>
          <w:rFonts w:ascii="Calibri" w:hAnsi="Calibri" w:cs="Arial"/>
          <w:iCs/>
          <w:sz w:val="24"/>
        </w:rPr>
      </w:pPr>
    </w:p>
    <w:p w:rsidR="008A7392" w:rsidRDefault="008A7392" w:rsidP="008A7392">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Technical Division/MTTC</w:t>
      </w:r>
      <w:r>
        <w:rPr>
          <w:rFonts w:ascii="Calibri" w:hAnsi="Calibri" w:cs="Arial"/>
          <w:b/>
          <w:iCs/>
          <w:sz w:val="24"/>
        </w:rPr>
        <w:br/>
        <w:t xml:space="preserve">Program Review: </w:t>
      </w:r>
      <w:r>
        <w:rPr>
          <w:rFonts w:ascii="Calibri" w:hAnsi="Calibri" w:cs="Arial"/>
          <w:iCs/>
          <w:sz w:val="24"/>
        </w:rPr>
        <w:t xml:space="preserve">Review/Discussion of the Program Review Report for the C.T.S. in </w:t>
      </w:r>
      <w:r>
        <w:rPr>
          <w:rFonts w:ascii="Calibri" w:hAnsi="Calibri" w:cs="Arial"/>
          <w:iCs/>
          <w:sz w:val="24"/>
        </w:rPr>
        <w:t>Precision Machining</w:t>
      </w:r>
      <w:r w:rsidRPr="008A7392">
        <w:rPr>
          <w:rFonts w:ascii="Calibri" w:hAnsi="Calibri" w:cs="Arial"/>
          <w:iCs/>
          <w:sz w:val="24"/>
        </w:rPr>
        <w:t>.</w:t>
      </w:r>
    </w:p>
    <w:p w:rsidR="008A7392" w:rsidRDefault="008A7392" w:rsidP="008A7392">
      <w:pPr>
        <w:pStyle w:val="ListParagraph"/>
        <w:rPr>
          <w:rFonts w:ascii="Calibri" w:hAnsi="Calibri" w:cs="Arial"/>
          <w:iCs/>
          <w:sz w:val="24"/>
        </w:rPr>
      </w:pPr>
    </w:p>
    <w:p w:rsidR="008A7392" w:rsidRDefault="008A7392" w:rsidP="008A7392">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Allied Health/RATH</w:t>
      </w:r>
      <w:r>
        <w:rPr>
          <w:rFonts w:ascii="Calibri" w:hAnsi="Calibri" w:cs="Arial"/>
          <w:b/>
          <w:iCs/>
          <w:sz w:val="24"/>
        </w:rPr>
        <w:br/>
        <w:t xml:space="preserve">Program Review: </w:t>
      </w:r>
      <w:r>
        <w:rPr>
          <w:rFonts w:ascii="Calibri" w:hAnsi="Calibri" w:cs="Arial"/>
          <w:iCs/>
          <w:sz w:val="24"/>
        </w:rPr>
        <w:t xml:space="preserve">Review/Discussion of the Program Review Report for the </w:t>
      </w:r>
      <w:r>
        <w:rPr>
          <w:rFonts w:ascii="Calibri" w:hAnsi="Calibri" w:cs="Arial"/>
          <w:iCs/>
          <w:sz w:val="24"/>
        </w:rPr>
        <w:t>P.A.C. in Radiation Therapy</w:t>
      </w:r>
      <w:r>
        <w:rPr>
          <w:rFonts w:ascii="Calibri" w:hAnsi="Calibri" w:cs="Arial"/>
          <w:iCs/>
          <w:sz w:val="24"/>
        </w:rPr>
        <w:t>.</w:t>
      </w:r>
    </w:p>
    <w:p w:rsidR="008A7392" w:rsidRDefault="008A7392" w:rsidP="008A7392">
      <w:pPr>
        <w:pStyle w:val="ListParagraph"/>
        <w:rPr>
          <w:rFonts w:ascii="Calibri" w:hAnsi="Calibri" w:cs="Arial"/>
          <w:iCs/>
          <w:sz w:val="24"/>
        </w:rPr>
      </w:pPr>
    </w:p>
    <w:p w:rsidR="00691A36" w:rsidRDefault="008A7392" w:rsidP="008A7392">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Allied Health/RADT</w:t>
      </w:r>
      <w:r>
        <w:rPr>
          <w:rFonts w:ascii="Calibri" w:hAnsi="Calibri" w:cs="Arial"/>
          <w:b/>
          <w:iCs/>
          <w:sz w:val="24"/>
        </w:rPr>
        <w:br/>
        <w:t xml:space="preserve">Program Review: </w:t>
      </w:r>
      <w:r>
        <w:rPr>
          <w:rFonts w:ascii="Calibri" w:hAnsi="Calibri" w:cs="Arial"/>
          <w:iCs/>
          <w:sz w:val="24"/>
        </w:rPr>
        <w:t xml:space="preserve">Review/Discussion of the Program Review Report for the </w:t>
      </w:r>
      <w:r>
        <w:rPr>
          <w:rFonts w:ascii="Calibri" w:hAnsi="Calibri" w:cs="Arial"/>
          <w:iCs/>
          <w:sz w:val="24"/>
        </w:rPr>
        <w:t>A.A.S. in Radiologic Technology</w:t>
      </w:r>
      <w:r>
        <w:rPr>
          <w:rFonts w:ascii="Calibri" w:hAnsi="Calibri" w:cs="Arial"/>
          <w:iCs/>
          <w:sz w:val="24"/>
        </w:rPr>
        <w:t>.</w:t>
      </w:r>
    </w:p>
    <w:p w:rsidR="00691A36" w:rsidRDefault="00691A36" w:rsidP="00691A36">
      <w:pPr>
        <w:pStyle w:val="ListParagraph"/>
        <w:rPr>
          <w:rFonts w:ascii="Calibri" w:hAnsi="Calibri" w:cs="Arial"/>
          <w:iCs/>
          <w:sz w:val="24"/>
        </w:rPr>
      </w:pPr>
    </w:p>
    <w:p w:rsidR="00691A36" w:rsidRDefault="00691A36" w:rsidP="00691A36">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lastRenderedPageBreak/>
        <w:t>Science &amp; Mathematics/SLT</w:t>
      </w:r>
      <w:r>
        <w:rPr>
          <w:rFonts w:ascii="Calibri" w:hAnsi="Calibri" w:cs="Arial"/>
          <w:b/>
          <w:iCs/>
          <w:sz w:val="24"/>
        </w:rPr>
        <w:br/>
        <w:t xml:space="preserve">Program Review: </w:t>
      </w:r>
      <w:r>
        <w:rPr>
          <w:rFonts w:ascii="Calibri" w:hAnsi="Calibri" w:cs="Arial"/>
          <w:iCs/>
          <w:sz w:val="24"/>
        </w:rPr>
        <w:t xml:space="preserve">Review/Discussion of the Program Review Report for the </w:t>
      </w:r>
      <w:r>
        <w:rPr>
          <w:rFonts w:ascii="Calibri" w:hAnsi="Calibri" w:cs="Arial"/>
          <w:iCs/>
          <w:sz w:val="24"/>
        </w:rPr>
        <w:t>A.A.S. in Science Laboratory Technologies</w:t>
      </w:r>
      <w:r>
        <w:rPr>
          <w:rFonts w:ascii="Calibri" w:hAnsi="Calibri" w:cs="Arial"/>
          <w:iCs/>
          <w:sz w:val="24"/>
        </w:rPr>
        <w:t>.</w:t>
      </w:r>
    </w:p>
    <w:p w:rsidR="00691A36" w:rsidRDefault="00691A36" w:rsidP="00691A36">
      <w:pPr>
        <w:pStyle w:val="ListParagraph"/>
        <w:rPr>
          <w:rFonts w:ascii="Calibri" w:hAnsi="Calibri" w:cs="Arial"/>
          <w:iCs/>
          <w:sz w:val="24"/>
        </w:rPr>
      </w:pPr>
    </w:p>
    <w:p w:rsidR="00691A36" w:rsidRDefault="00691A36" w:rsidP="00691A36">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Allied Health/SURG</w:t>
      </w:r>
      <w:r>
        <w:rPr>
          <w:rFonts w:ascii="Calibri" w:hAnsi="Calibri" w:cs="Arial"/>
          <w:b/>
          <w:iCs/>
          <w:sz w:val="24"/>
        </w:rPr>
        <w:br/>
        <w:t xml:space="preserve">Program Review: </w:t>
      </w:r>
      <w:r>
        <w:rPr>
          <w:rFonts w:ascii="Calibri" w:hAnsi="Calibri" w:cs="Arial"/>
          <w:iCs/>
          <w:sz w:val="24"/>
        </w:rPr>
        <w:t xml:space="preserve">Review/Discussion of the Program Review Report for the C.T.S. in </w:t>
      </w:r>
      <w:r>
        <w:rPr>
          <w:rFonts w:ascii="Calibri" w:hAnsi="Calibri" w:cs="Arial"/>
          <w:iCs/>
          <w:sz w:val="24"/>
        </w:rPr>
        <w:t>Surgical Technology</w:t>
      </w:r>
      <w:r>
        <w:rPr>
          <w:rFonts w:ascii="Calibri" w:hAnsi="Calibri" w:cs="Arial"/>
          <w:iCs/>
          <w:sz w:val="24"/>
        </w:rPr>
        <w:t xml:space="preserve">. </w:t>
      </w:r>
    </w:p>
    <w:p w:rsidR="001E6983" w:rsidRDefault="001E6983" w:rsidP="001E6983">
      <w:pPr>
        <w:pStyle w:val="ListParagraph"/>
        <w:rPr>
          <w:rFonts w:ascii="Calibri" w:hAnsi="Calibri" w:cs="Arial"/>
          <w:iCs/>
          <w:sz w:val="24"/>
        </w:rPr>
      </w:pPr>
    </w:p>
    <w:p w:rsidR="001E6983" w:rsidRDefault="001E6983" w:rsidP="001E6983">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Business &amp; Technology/</w:t>
      </w:r>
      <w:r>
        <w:rPr>
          <w:rFonts w:ascii="Calibri" w:hAnsi="Calibri" w:cs="Arial"/>
          <w:b/>
          <w:iCs/>
          <w:sz w:val="24"/>
          <w:u w:val="single"/>
        </w:rPr>
        <w:t>WELD</w:t>
      </w:r>
      <w:r>
        <w:rPr>
          <w:rFonts w:ascii="Calibri" w:hAnsi="Calibri" w:cs="Arial"/>
          <w:b/>
          <w:iCs/>
          <w:sz w:val="24"/>
        </w:rPr>
        <w:br/>
        <w:t xml:space="preserve">Program Review: </w:t>
      </w:r>
      <w:r>
        <w:rPr>
          <w:rFonts w:ascii="Calibri" w:hAnsi="Calibri" w:cs="Arial"/>
          <w:iCs/>
          <w:sz w:val="24"/>
        </w:rPr>
        <w:t xml:space="preserve">Review/Discussion of the Program Review Report for the C.T.S. in </w:t>
      </w:r>
      <w:r>
        <w:rPr>
          <w:rFonts w:ascii="Calibri" w:hAnsi="Calibri" w:cs="Arial"/>
          <w:iCs/>
          <w:sz w:val="24"/>
        </w:rPr>
        <w:t>Welding: FCAW &amp; GMAW; the C.T.S. in Welding: GTAW; and the C.T.S. in Welding: SMAW</w:t>
      </w:r>
      <w:r>
        <w:rPr>
          <w:rFonts w:ascii="Calibri" w:hAnsi="Calibri" w:cs="Arial"/>
          <w:iCs/>
          <w:sz w:val="24"/>
        </w:rPr>
        <w:t xml:space="preserve">. </w:t>
      </w:r>
    </w:p>
    <w:p w:rsidR="00C22B78" w:rsidRDefault="00C22B78" w:rsidP="00C22B78">
      <w:pPr>
        <w:pStyle w:val="ListParagraph"/>
        <w:rPr>
          <w:rFonts w:ascii="Calibri" w:hAnsi="Calibri" w:cs="Arial"/>
          <w:iCs/>
          <w:sz w:val="24"/>
        </w:rPr>
      </w:pPr>
    </w:p>
    <w:p w:rsidR="00C22B78" w:rsidRDefault="00C22B78" w:rsidP="00C22B78">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Science &amp; Mathematics/BIOL</w:t>
      </w:r>
      <w:r>
        <w:rPr>
          <w:rFonts w:ascii="Calibri" w:hAnsi="Calibri" w:cs="Arial"/>
          <w:b/>
          <w:iCs/>
          <w:sz w:val="24"/>
        </w:rPr>
        <w:br/>
        <w:t xml:space="preserve">Program Review: </w:t>
      </w:r>
      <w:r>
        <w:rPr>
          <w:rFonts w:ascii="Calibri" w:hAnsi="Calibri" w:cs="Arial"/>
          <w:iCs/>
          <w:sz w:val="24"/>
        </w:rPr>
        <w:t xml:space="preserve">Review/Discussion of the </w:t>
      </w:r>
      <w:r>
        <w:rPr>
          <w:rFonts w:ascii="Calibri" w:hAnsi="Calibri" w:cs="Arial"/>
          <w:iCs/>
          <w:sz w:val="24"/>
        </w:rPr>
        <w:t>Discipline</w:t>
      </w:r>
      <w:r>
        <w:rPr>
          <w:rFonts w:ascii="Calibri" w:hAnsi="Calibri" w:cs="Arial"/>
          <w:iCs/>
          <w:sz w:val="24"/>
        </w:rPr>
        <w:t xml:space="preserve"> Review Report for </w:t>
      </w:r>
      <w:r>
        <w:rPr>
          <w:rFonts w:ascii="Calibri" w:hAnsi="Calibri" w:cs="Arial"/>
          <w:iCs/>
          <w:sz w:val="24"/>
        </w:rPr>
        <w:t>Biology</w:t>
      </w:r>
      <w:r>
        <w:rPr>
          <w:rFonts w:ascii="Calibri" w:hAnsi="Calibri" w:cs="Arial"/>
          <w:iCs/>
          <w:sz w:val="24"/>
        </w:rPr>
        <w:t xml:space="preserve">. </w:t>
      </w:r>
    </w:p>
    <w:p w:rsidR="00C22B78" w:rsidRDefault="00C22B78" w:rsidP="00C22B78">
      <w:pPr>
        <w:pStyle w:val="ListParagraph"/>
        <w:rPr>
          <w:rFonts w:ascii="Calibri" w:hAnsi="Calibri" w:cs="Arial"/>
          <w:iCs/>
          <w:sz w:val="24"/>
        </w:rPr>
      </w:pPr>
    </w:p>
    <w:p w:rsidR="00C22B78" w:rsidRDefault="00C22B78" w:rsidP="00C22B78">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Communication/CCSS</w:t>
      </w:r>
      <w:r>
        <w:rPr>
          <w:rFonts w:ascii="Calibri" w:hAnsi="Calibri" w:cs="Arial"/>
          <w:b/>
          <w:iCs/>
          <w:sz w:val="24"/>
        </w:rPr>
        <w:br/>
        <w:t xml:space="preserve">Program Review: </w:t>
      </w:r>
      <w:r>
        <w:rPr>
          <w:rFonts w:ascii="Calibri" w:hAnsi="Calibri" w:cs="Arial"/>
          <w:iCs/>
          <w:sz w:val="24"/>
        </w:rPr>
        <w:t xml:space="preserve">Review/Discussion of the Discipline Review Report for </w:t>
      </w:r>
      <w:r>
        <w:rPr>
          <w:rFonts w:ascii="Calibri" w:hAnsi="Calibri" w:cs="Arial"/>
          <w:iCs/>
          <w:sz w:val="24"/>
        </w:rPr>
        <w:t>College and Career Success Skills</w:t>
      </w:r>
      <w:r>
        <w:rPr>
          <w:rFonts w:ascii="Calibri" w:hAnsi="Calibri" w:cs="Arial"/>
          <w:iCs/>
          <w:sz w:val="24"/>
        </w:rPr>
        <w:t xml:space="preserve">. </w:t>
      </w:r>
    </w:p>
    <w:p w:rsidR="00C22B78" w:rsidRDefault="00C22B78" w:rsidP="00C22B78">
      <w:pPr>
        <w:pStyle w:val="ListParagraph"/>
        <w:rPr>
          <w:rFonts w:ascii="Calibri" w:hAnsi="Calibri" w:cs="Arial"/>
          <w:iCs/>
          <w:sz w:val="24"/>
        </w:rPr>
      </w:pPr>
    </w:p>
    <w:p w:rsidR="00C22B78" w:rsidRDefault="00C22B78" w:rsidP="00C22B78">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Arts &amp; Humanities/CMST</w:t>
      </w:r>
      <w:r>
        <w:rPr>
          <w:rFonts w:ascii="Calibri" w:hAnsi="Calibri" w:cs="Arial"/>
          <w:b/>
          <w:iCs/>
          <w:sz w:val="24"/>
        </w:rPr>
        <w:br/>
        <w:t xml:space="preserve">Program Review: </w:t>
      </w:r>
      <w:r>
        <w:rPr>
          <w:rFonts w:ascii="Calibri" w:hAnsi="Calibri" w:cs="Arial"/>
          <w:iCs/>
          <w:sz w:val="24"/>
        </w:rPr>
        <w:t xml:space="preserve">Review/Discussion of the Discipline Review Report for </w:t>
      </w:r>
      <w:r>
        <w:rPr>
          <w:rFonts w:ascii="Calibri" w:hAnsi="Calibri" w:cs="Arial"/>
          <w:iCs/>
          <w:sz w:val="24"/>
        </w:rPr>
        <w:t>Communication Studies</w:t>
      </w:r>
      <w:r>
        <w:rPr>
          <w:rFonts w:ascii="Calibri" w:hAnsi="Calibri" w:cs="Arial"/>
          <w:iCs/>
          <w:sz w:val="24"/>
        </w:rPr>
        <w:t>.</w:t>
      </w:r>
    </w:p>
    <w:p w:rsidR="00C22B78" w:rsidRDefault="00C22B78" w:rsidP="00C22B78">
      <w:pPr>
        <w:pStyle w:val="ListParagraph"/>
        <w:rPr>
          <w:rFonts w:ascii="Calibri" w:hAnsi="Calibri" w:cs="Arial"/>
          <w:iCs/>
          <w:sz w:val="24"/>
        </w:rPr>
      </w:pPr>
    </w:p>
    <w:p w:rsidR="00C22B78" w:rsidRDefault="00C22B78" w:rsidP="00C22B78">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Science &amp; Mathematics/</w:t>
      </w:r>
      <w:r>
        <w:rPr>
          <w:rFonts w:ascii="Calibri" w:hAnsi="Calibri" w:cs="Arial"/>
          <w:b/>
          <w:iCs/>
          <w:sz w:val="24"/>
          <w:u w:val="single"/>
        </w:rPr>
        <w:t>Developmental MATH</w:t>
      </w:r>
      <w:r>
        <w:rPr>
          <w:rFonts w:ascii="Calibri" w:hAnsi="Calibri" w:cs="Arial"/>
          <w:b/>
          <w:iCs/>
          <w:sz w:val="24"/>
        </w:rPr>
        <w:br/>
        <w:t xml:space="preserve">Program Review: </w:t>
      </w:r>
      <w:r>
        <w:rPr>
          <w:rFonts w:ascii="Calibri" w:hAnsi="Calibri" w:cs="Arial"/>
          <w:iCs/>
          <w:sz w:val="24"/>
        </w:rPr>
        <w:t xml:space="preserve">Review/Discussion of the Discipline Review Report for </w:t>
      </w:r>
      <w:r>
        <w:rPr>
          <w:rFonts w:ascii="Calibri" w:hAnsi="Calibri" w:cs="Arial"/>
          <w:iCs/>
          <w:sz w:val="24"/>
        </w:rPr>
        <w:t>Developmental Mathematics</w:t>
      </w:r>
      <w:r>
        <w:rPr>
          <w:rFonts w:ascii="Calibri" w:hAnsi="Calibri" w:cs="Arial"/>
          <w:iCs/>
          <w:sz w:val="24"/>
        </w:rPr>
        <w:t>.</w:t>
      </w:r>
    </w:p>
    <w:p w:rsidR="00C22B78" w:rsidRDefault="00C22B78" w:rsidP="00C22B78">
      <w:pPr>
        <w:pStyle w:val="ListParagraph"/>
        <w:rPr>
          <w:rFonts w:ascii="Calibri" w:hAnsi="Calibri" w:cs="Arial"/>
          <w:iCs/>
          <w:sz w:val="24"/>
        </w:rPr>
      </w:pPr>
    </w:p>
    <w:p w:rsidR="00C22B78" w:rsidRDefault="00C22B78" w:rsidP="00C22B78">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Business &amp; Technology/ECON</w:t>
      </w:r>
      <w:r>
        <w:rPr>
          <w:rFonts w:ascii="Calibri" w:hAnsi="Calibri" w:cs="Arial"/>
          <w:b/>
          <w:iCs/>
          <w:sz w:val="24"/>
        </w:rPr>
        <w:br/>
        <w:t xml:space="preserve">Program Review: </w:t>
      </w:r>
      <w:r>
        <w:rPr>
          <w:rFonts w:ascii="Calibri" w:hAnsi="Calibri" w:cs="Arial"/>
          <w:iCs/>
          <w:sz w:val="24"/>
        </w:rPr>
        <w:t xml:space="preserve">Review/Discussion of the Discipline Review Report for </w:t>
      </w:r>
      <w:r>
        <w:rPr>
          <w:rFonts w:ascii="Calibri" w:hAnsi="Calibri" w:cs="Arial"/>
          <w:iCs/>
          <w:sz w:val="24"/>
        </w:rPr>
        <w:t>Economics</w:t>
      </w:r>
      <w:r>
        <w:rPr>
          <w:rFonts w:ascii="Calibri" w:hAnsi="Calibri" w:cs="Arial"/>
          <w:iCs/>
          <w:sz w:val="24"/>
        </w:rPr>
        <w:t>.</w:t>
      </w:r>
    </w:p>
    <w:p w:rsidR="00C22B78" w:rsidRDefault="00C22B78" w:rsidP="00C22B78">
      <w:pPr>
        <w:pStyle w:val="ListParagraph"/>
        <w:rPr>
          <w:rFonts w:ascii="Calibri" w:hAnsi="Calibri" w:cs="Arial"/>
          <w:iCs/>
          <w:sz w:val="24"/>
        </w:rPr>
      </w:pPr>
    </w:p>
    <w:p w:rsidR="00C22B78" w:rsidRDefault="00C22B78" w:rsidP="00C22B78">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Communication/ESL</w:t>
      </w:r>
      <w:r>
        <w:rPr>
          <w:rFonts w:ascii="Calibri" w:hAnsi="Calibri" w:cs="Arial"/>
          <w:b/>
          <w:iCs/>
          <w:sz w:val="24"/>
        </w:rPr>
        <w:br/>
        <w:t xml:space="preserve">Program Review: </w:t>
      </w:r>
      <w:r>
        <w:rPr>
          <w:rFonts w:ascii="Calibri" w:hAnsi="Calibri" w:cs="Arial"/>
          <w:iCs/>
          <w:sz w:val="24"/>
        </w:rPr>
        <w:t xml:space="preserve">Review/Discussion of the Discipline Review Report for </w:t>
      </w:r>
      <w:r>
        <w:rPr>
          <w:rFonts w:ascii="Calibri" w:hAnsi="Calibri" w:cs="Arial"/>
          <w:iCs/>
          <w:sz w:val="24"/>
        </w:rPr>
        <w:t>English as a Second Language</w:t>
      </w:r>
      <w:r>
        <w:rPr>
          <w:rFonts w:ascii="Calibri" w:hAnsi="Calibri" w:cs="Arial"/>
          <w:iCs/>
          <w:sz w:val="24"/>
        </w:rPr>
        <w:t>.</w:t>
      </w:r>
    </w:p>
    <w:p w:rsidR="00C22B78" w:rsidRDefault="00C22B78" w:rsidP="00C22B78">
      <w:pPr>
        <w:pStyle w:val="ListParagraph"/>
        <w:rPr>
          <w:rFonts w:ascii="Calibri" w:hAnsi="Calibri" w:cs="Arial"/>
          <w:iCs/>
          <w:sz w:val="24"/>
        </w:rPr>
      </w:pPr>
    </w:p>
    <w:p w:rsidR="00CE2DA1" w:rsidRDefault="00CE2DA1" w:rsidP="00CE2DA1">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Arts &amp; Humanities/FNAR</w:t>
      </w:r>
      <w:r>
        <w:rPr>
          <w:rFonts w:ascii="Calibri" w:hAnsi="Calibri" w:cs="Arial"/>
          <w:b/>
          <w:iCs/>
          <w:sz w:val="24"/>
        </w:rPr>
        <w:br/>
        <w:t xml:space="preserve">Program Review: </w:t>
      </w:r>
      <w:r>
        <w:rPr>
          <w:rFonts w:ascii="Calibri" w:hAnsi="Calibri" w:cs="Arial"/>
          <w:iCs/>
          <w:sz w:val="24"/>
        </w:rPr>
        <w:t xml:space="preserve">Review/Discussion of the Discipline Review Report for </w:t>
      </w:r>
      <w:r>
        <w:rPr>
          <w:rFonts w:ascii="Calibri" w:hAnsi="Calibri" w:cs="Arial"/>
          <w:iCs/>
          <w:sz w:val="24"/>
        </w:rPr>
        <w:t>Fine Arts</w:t>
      </w:r>
      <w:r>
        <w:rPr>
          <w:rFonts w:ascii="Calibri" w:hAnsi="Calibri" w:cs="Arial"/>
          <w:iCs/>
          <w:sz w:val="24"/>
        </w:rPr>
        <w:t xml:space="preserve">. </w:t>
      </w:r>
    </w:p>
    <w:p w:rsidR="00CE2DA1" w:rsidRDefault="00CE2DA1" w:rsidP="00CE2DA1">
      <w:pPr>
        <w:pStyle w:val="ListParagraph"/>
        <w:rPr>
          <w:rFonts w:ascii="Calibri" w:hAnsi="Calibri" w:cs="Arial"/>
          <w:iCs/>
          <w:sz w:val="24"/>
        </w:rPr>
      </w:pPr>
    </w:p>
    <w:p w:rsidR="00CE2DA1" w:rsidRDefault="00CE2DA1" w:rsidP="00CE2DA1">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Allied Health/HESC</w:t>
      </w:r>
      <w:r>
        <w:rPr>
          <w:rFonts w:ascii="Calibri" w:hAnsi="Calibri" w:cs="Arial"/>
          <w:b/>
          <w:iCs/>
          <w:sz w:val="24"/>
        </w:rPr>
        <w:br/>
        <w:t xml:space="preserve">Program Review: </w:t>
      </w:r>
      <w:r>
        <w:rPr>
          <w:rFonts w:ascii="Calibri" w:hAnsi="Calibri" w:cs="Arial"/>
          <w:iCs/>
          <w:sz w:val="24"/>
        </w:rPr>
        <w:t>Review/Discussion of the Discipline Review Report for</w:t>
      </w:r>
      <w:r>
        <w:rPr>
          <w:rFonts w:ascii="Calibri" w:hAnsi="Calibri" w:cs="Arial"/>
          <w:iCs/>
          <w:sz w:val="24"/>
        </w:rPr>
        <w:t xml:space="preserve"> General Health Sciences</w:t>
      </w:r>
      <w:r>
        <w:rPr>
          <w:rFonts w:ascii="Calibri" w:hAnsi="Calibri" w:cs="Arial"/>
          <w:iCs/>
          <w:sz w:val="24"/>
        </w:rPr>
        <w:t xml:space="preserve">. </w:t>
      </w:r>
    </w:p>
    <w:p w:rsidR="00CE2DA1" w:rsidRDefault="00CE2DA1" w:rsidP="00CE2DA1">
      <w:pPr>
        <w:pStyle w:val="ListParagraph"/>
        <w:rPr>
          <w:rFonts w:ascii="Calibri" w:hAnsi="Calibri" w:cs="Arial"/>
          <w:iCs/>
          <w:sz w:val="24"/>
        </w:rPr>
      </w:pPr>
    </w:p>
    <w:p w:rsidR="00CE2DA1" w:rsidRDefault="00CE2DA1" w:rsidP="00CE2DA1">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lastRenderedPageBreak/>
        <w:t>Science &amp; Mathematics/</w:t>
      </w:r>
      <w:r>
        <w:rPr>
          <w:rFonts w:ascii="Calibri" w:hAnsi="Calibri" w:cs="Arial"/>
          <w:b/>
          <w:iCs/>
          <w:sz w:val="24"/>
          <w:u w:val="single"/>
        </w:rPr>
        <w:t>MATH</w:t>
      </w:r>
      <w:r>
        <w:rPr>
          <w:rFonts w:ascii="Calibri" w:hAnsi="Calibri" w:cs="Arial"/>
          <w:b/>
          <w:iCs/>
          <w:sz w:val="24"/>
        </w:rPr>
        <w:br/>
        <w:t xml:space="preserve">Program Review: </w:t>
      </w:r>
      <w:r>
        <w:rPr>
          <w:rFonts w:ascii="Calibri" w:hAnsi="Calibri" w:cs="Arial"/>
          <w:iCs/>
          <w:sz w:val="24"/>
        </w:rPr>
        <w:t xml:space="preserve">Review/Discussion of the Discipline Review Report for </w:t>
      </w:r>
      <w:r>
        <w:rPr>
          <w:rFonts w:ascii="Calibri" w:hAnsi="Calibri" w:cs="Arial"/>
          <w:iCs/>
          <w:sz w:val="24"/>
        </w:rPr>
        <w:t>Mathematics</w:t>
      </w:r>
      <w:r>
        <w:rPr>
          <w:rFonts w:ascii="Calibri" w:hAnsi="Calibri" w:cs="Arial"/>
          <w:iCs/>
          <w:sz w:val="24"/>
        </w:rPr>
        <w:t xml:space="preserve">. </w:t>
      </w:r>
    </w:p>
    <w:p w:rsidR="00CE2DA1" w:rsidRDefault="00CE2DA1" w:rsidP="00CE2DA1">
      <w:pPr>
        <w:pStyle w:val="ListParagraph"/>
        <w:rPr>
          <w:rFonts w:ascii="Calibri" w:hAnsi="Calibri" w:cs="Arial"/>
          <w:iCs/>
          <w:sz w:val="24"/>
        </w:rPr>
      </w:pPr>
    </w:p>
    <w:p w:rsidR="00CE2DA1" w:rsidRDefault="00CE2DA1" w:rsidP="00CE2DA1">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Arts &amp; Humanities/POLI</w:t>
      </w:r>
      <w:r>
        <w:rPr>
          <w:rFonts w:ascii="Calibri" w:hAnsi="Calibri" w:cs="Arial"/>
          <w:b/>
          <w:iCs/>
          <w:sz w:val="24"/>
        </w:rPr>
        <w:br/>
        <w:t xml:space="preserve">Program Review: </w:t>
      </w:r>
      <w:r>
        <w:rPr>
          <w:rFonts w:ascii="Calibri" w:hAnsi="Calibri" w:cs="Arial"/>
          <w:iCs/>
          <w:sz w:val="24"/>
        </w:rPr>
        <w:t xml:space="preserve">Review/Discussion of the Discipline Review Report for </w:t>
      </w:r>
      <w:r>
        <w:rPr>
          <w:rFonts w:ascii="Calibri" w:hAnsi="Calibri" w:cs="Arial"/>
          <w:iCs/>
          <w:sz w:val="24"/>
        </w:rPr>
        <w:t>Political Science</w:t>
      </w:r>
      <w:r>
        <w:rPr>
          <w:rFonts w:ascii="Calibri" w:hAnsi="Calibri" w:cs="Arial"/>
          <w:iCs/>
          <w:sz w:val="24"/>
        </w:rPr>
        <w:t xml:space="preserve">. </w:t>
      </w:r>
    </w:p>
    <w:p w:rsidR="00CE2DA1" w:rsidRDefault="00CE2DA1" w:rsidP="00CE2DA1">
      <w:pPr>
        <w:pStyle w:val="ListParagraph"/>
        <w:rPr>
          <w:rFonts w:ascii="Calibri" w:hAnsi="Calibri" w:cs="Arial"/>
          <w:iCs/>
          <w:sz w:val="24"/>
        </w:rPr>
      </w:pPr>
    </w:p>
    <w:p w:rsidR="00CE2DA1" w:rsidRDefault="00C92FC6" w:rsidP="00CE2DA1">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Nursing/NURS</w:t>
      </w:r>
      <w:r>
        <w:rPr>
          <w:rFonts w:ascii="Calibri" w:hAnsi="Calibri" w:cs="Arial"/>
          <w:b/>
          <w:iCs/>
          <w:sz w:val="24"/>
        </w:rPr>
        <w:br/>
        <w:t xml:space="preserve">Change of Program Description: </w:t>
      </w:r>
      <w:r>
        <w:rPr>
          <w:rFonts w:ascii="Calibri" w:hAnsi="Calibri" w:cs="Arial"/>
          <w:iCs/>
          <w:sz w:val="24"/>
        </w:rPr>
        <w:t>Student Learning Outcomes: Revision to the Student Learning Outcomes for the A.S. in Nursing: Addition: Communicate effectively with heath care team and individuals.</w:t>
      </w:r>
    </w:p>
    <w:p w:rsidR="00C91DEC" w:rsidRDefault="00C91DEC" w:rsidP="00C91DEC">
      <w:pPr>
        <w:pStyle w:val="ListParagraph"/>
        <w:rPr>
          <w:rFonts w:ascii="Calibri" w:hAnsi="Calibri" w:cs="Arial"/>
          <w:iCs/>
          <w:sz w:val="24"/>
        </w:rPr>
      </w:pPr>
    </w:p>
    <w:p w:rsidR="00C91DEC" w:rsidRDefault="00AE4520" w:rsidP="00CE2DA1">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Science &amp; Mathematics/SCIE</w:t>
      </w:r>
      <w:r>
        <w:rPr>
          <w:rFonts w:ascii="Calibri" w:hAnsi="Calibri" w:cs="Arial"/>
          <w:b/>
          <w:iCs/>
          <w:sz w:val="24"/>
        </w:rPr>
        <w:br/>
        <w:t xml:space="preserve">New Course: </w:t>
      </w:r>
      <w:r>
        <w:rPr>
          <w:rFonts w:ascii="Calibri" w:hAnsi="Calibri" w:cs="Arial"/>
          <w:iCs/>
          <w:sz w:val="24"/>
        </w:rPr>
        <w:t>SCIE-161: Introduction to Geographic Information Systems (3-0-3 / 45).  Creation of a new course, SCIE-161: Introduction to Geographic Information Systems.  Course description: “Concepts, capabilities, and applications of geographic information systems (GIS).  Topics include theories and technical aspects of GIS-based mapping, coordinate systems, data collection and analysis.  Hands-on training in map design, processing and editing spatial datasets, geodatabase management, and metadata preparation.”</w:t>
      </w:r>
    </w:p>
    <w:p w:rsidR="00247B42" w:rsidRDefault="00247B42" w:rsidP="00247B42">
      <w:pPr>
        <w:pStyle w:val="ListParagraph"/>
        <w:rPr>
          <w:rFonts w:ascii="Calibri" w:hAnsi="Calibri" w:cs="Arial"/>
          <w:iCs/>
          <w:sz w:val="24"/>
        </w:rPr>
      </w:pPr>
    </w:p>
    <w:p w:rsidR="00247B42" w:rsidRDefault="00247B42" w:rsidP="00CE2DA1">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Science &amp; Mathematics/SCIE</w:t>
      </w:r>
      <w:r>
        <w:rPr>
          <w:rFonts w:ascii="Calibri" w:hAnsi="Calibri" w:cs="Arial"/>
          <w:b/>
          <w:iCs/>
          <w:sz w:val="24"/>
        </w:rPr>
        <w:br/>
        <w:t>New Course:</w:t>
      </w:r>
      <w:r>
        <w:rPr>
          <w:rFonts w:ascii="Calibri" w:hAnsi="Calibri" w:cs="Arial"/>
          <w:b/>
          <w:iCs/>
          <w:sz w:val="24"/>
        </w:rPr>
        <w:t xml:space="preserve"> </w:t>
      </w:r>
      <w:r>
        <w:rPr>
          <w:rFonts w:ascii="Calibri" w:hAnsi="Calibri" w:cs="Arial"/>
          <w:iCs/>
          <w:sz w:val="24"/>
        </w:rPr>
        <w:t xml:space="preserve">SCIE-151: </w:t>
      </w:r>
      <w:r w:rsidR="001B2B51">
        <w:rPr>
          <w:rFonts w:ascii="Calibri" w:hAnsi="Calibri" w:cs="Arial"/>
          <w:iCs/>
          <w:sz w:val="24"/>
        </w:rPr>
        <w:t>Introduction to Environmental Soil Science (3-0-3 / 45).  Creation of a new course, SCIE-151: Introduction to Environmental Soil Science.  Course description: “Basic concepts of all sections of soil science including composition and genesis, sampling techniques, physical, chemical, and biological properties.  Introduces the relationships of soil to current concerns about environmental quality.”</w:t>
      </w:r>
    </w:p>
    <w:p w:rsidR="004E7B78" w:rsidRDefault="004E7B78" w:rsidP="004E7B78">
      <w:pPr>
        <w:pStyle w:val="ListParagraph"/>
        <w:rPr>
          <w:rFonts w:ascii="Calibri" w:hAnsi="Calibri" w:cs="Arial"/>
          <w:iCs/>
          <w:sz w:val="24"/>
        </w:rPr>
      </w:pPr>
    </w:p>
    <w:p w:rsidR="004E7B78" w:rsidRPr="004E7B78" w:rsidRDefault="004E7B78" w:rsidP="00CE2DA1">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sidRPr="004E7B78">
        <w:rPr>
          <w:rFonts w:ascii="Calibri" w:hAnsi="Calibri" w:cs="Arial"/>
          <w:b/>
          <w:sz w:val="24"/>
          <w:u w:val="single"/>
        </w:rPr>
        <w:t>Science &amp; Mathematics/General Education/Natural Sciences/</w:t>
      </w:r>
      <w:r>
        <w:rPr>
          <w:rFonts w:ascii="Calibri" w:hAnsi="Calibri" w:cs="Arial"/>
          <w:b/>
          <w:sz w:val="24"/>
          <w:u w:val="single"/>
        </w:rPr>
        <w:t>SCIE</w:t>
      </w:r>
      <w:r w:rsidRPr="004E7B78">
        <w:rPr>
          <w:rFonts w:ascii="Calibri" w:hAnsi="Calibri" w:cs="Arial"/>
          <w:b/>
          <w:sz w:val="24"/>
        </w:rPr>
        <w:br/>
        <w:t>Addition of a Course to fulfill General Education/Natural Science Requirements:</w:t>
      </w:r>
      <w:r w:rsidRPr="004E7B78">
        <w:rPr>
          <w:rFonts w:ascii="Calibri" w:hAnsi="Calibri" w:cs="Arial"/>
          <w:sz w:val="24"/>
        </w:rPr>
        <w:t xml:space="preserve">  </w:t>
      </w:r>
      <w:r>
        <w:rPr>
          <w:rFonts w:ascii="Calibri" w:hAnsi="Calibri" w:cs="Arial"/>
          <w:sz w:val="24"/>
        </w:rPr>
        <w:t>SCIE-161: Introduction to Geographic Information Systems.</w:t>
      </w:r>
    </w:p>
    <w:p w:rsidR="004E7B78" w:rsidRDefault="004E7B78" w:rsidP="004E7B78">
      <w:pPr>
        <w:pStyle w:val="ListParagraph"/>
        <w:rPr>
          <w:rFonts w:ascii="Calibri" w:hAnsi="Calibri" w:cs="Arial"/>
          <w:iCs/>
          <w:sz w:val="24"/>
        </w:rPr>
      </w:pPr>
    </w:p>
    <w:p w:rsidR="004E7B78" w:rsidRPr="00D41F00" w:rsidRDefault="004E7B78" w:rsidP="004E7B78">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sidRPr="004E7B78">
        <w:rPr>
          <w:rFonts w:ascii="Calibri" w:hAnsi="Calibri" w:cs="Arial"/>
          <w:b/>
          <w:sz w:val="24"/>
          <w:u w:val="single"/>
        </w:rPr>
        <w:t>Science &amp; Mathematics/General Education/Natural Sciences/</w:t>
      </w:r>
      <w:r>
        <w:rPr>
          <w:rFonts w:ascii="Calibri" w:hAnsi="Calibri" w:cs="Arial"/>
          <w:b/>
          <w:sz w:val="24"/>
          <w:u w:val="single"/>
        </w:rPr>
        <w:t>SCIE</w:t>
      </w:r>
      <w:r w:rsidRPr="004E7B78">
        <w:rPr>
          <w:rFonts w:ascii="Calibri" w:hAnsi="Calibri" w:cs="Arial"/>
          <w:b/>
          <w:sz w:val="24"/>
        </w:rPr>
        <w:br/>
        <w:t>Addition of a Course to fulfill General Education/Natural Science Requirements:</w:t>
      </w:r>
      <w:r w:rsidRPr="004E7B78">
        <w:rPr>
          <w:rFonts w:ascii="Calibri" w:hAnsi="Calibri" w:cs="Arial"/>
          <w:sz w:val="24"/>
        </w:rPr>
        <w:t xml:space="preserve">  </w:t>
      </w:r>
      <w:r>
        <w:rPr>
          <w:rFonts w:ascii="Calibri" w:hAnsi="Calibri" w:cs="Arial"/>
          <w:sz w:val="24"/>
        </w:rPr>
        <w:t>SCIE-1</w:t>
      </w:r>
      <w:r>
        <w:rPr>
          <w:rFonts w:ascii="Calibri" w:hAnsi="Calibri" w:cs="Arial"/>
          <w:sz w:val="24"/>
        </w:rPr>
        <w:t>5</w:t>
      </w:r>
      <w:r>
        <w:rPr>
          <w:rFonts w:ascii="Calibri" w:hAnsi="Calibri" w:cs="Arial"/>
          <w:sz w:val="24"/>
        </w:rPr>
        <w:t xml:space="preserve">1: Introduction to </w:t>
      </w:r>
      <w:r>
        <w:rPr>
          <w:rFonts w:ascii="Calibri" w:hAnsi="Calibri" w:cs="Arial"/>
          <w:sz w:val="24"/>
        </w:rPr>
        <w:t>Environmental Soil Science</w:t>
      </w:r>
      <w:r>
        <w:rPr>
          <w:rFonts w:ascii="Calibri" w:hAnsi="Calibri" w:cs="Arial"/>
          <w:sz w:val="24"/>
        </w:rPr>
        <w:t>.</w:t>
      </w:r>
    </w:p>
    <w:p w:rsidR="00D41F00" w:rsidRDefault="00D41F00" w:rsidP="00D41F00">
      <w:pPr>
        <w:pStyle w:val="ListParagraph"/>
        <w:rPr>
          <w:rFonts w:ascii="Calibri" w:hAnsi="Calibri" w:cs="Arial"/>
          <w:iCs/>
          <w:sz w:val="24"/>
        </w:rPr>
      </w:pPr>
    </w:p>
    <w:p w:rsidR="00D41F00" w:rsidRPr="004E7B78" w:rsidRDefault="003A0306" w:rsidP="004E7B78">
      <w:pPr>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r>
        <w:rPr>
          <w:rFonts w:ascii="Calibri" w:hAnsi="Calibri" w:cs="Arial"/>
          <w:b/>
          <w:iCs/>
          <w:sz w:val="24"/>
          <w:u w:val="single"/>
        </w:rPr>
        <w:t>Science &amp; Mathematics/</w:t>
      </w:r>
      <w:r>
        <w:rPr>
          <w:rFonts w:ascii="Calibri" w:hAnsi="Calibri" w:cs="Arial"/>
          <w:b/>
          <w:iCs/>
          <w:sz w:val="24"/>
          <w:u w:val="single"/>
        </w:rPr>
        <w:t>MATH</w:t>
      </w:r>
      <w:r>
        <w:rPr>
          <w:rFonts w:ascii="Calibri" w:hAnsi="Calibri" w:cs="Arial"/>
          <w:b/>
          <w:iCs/>
          <w:sz w:val="24"/>
        </w:rPr>
        <w:br/>
        <w:t>New Course:</w:t>
      </w:r>
      <w:r>
        <w:rPr>
          <w:rFonts w:ascii="Calibri" w:hAnsi="Calibri" w:cs="Arial"/>
          <w:b/>
          <w:iCs/>
          <w:sz w:val="24"/>
        </w:rPr>
        <w:t xml:space="preserve"> </w:t>
      </w:r>
      <w:r>
        <w:rPr>
          <w:rFonts w:ascii="Calibri" w:hAnsi="Calibri" w:cs="Arial"/>
          <w:iCs/>
          <w:sz w:val="24"/>
        </w:rPr>
        <w:t xml:space="preserve">MATH-133: Intensive College Algebra (4-0-4 / 60).  Creation of a new course, MATH-133: Intensive College Algebra.  Course description: “Review algebra concepts; in-depth treatment of solving equations and inequalities; function properties and graphs; inverse functions; linear, quadratic, polynomial, </w:t>
      </w:r>
      <w:r>
        <w:rPr>
          <w:rFonts w:ascii="Calibri" w:hAnsi="Calibri" w:cs="Arial"/>
          <w:iCs/>
          <w:sz w:val="24"/>
        </w:rPr>
        <w:lastRenderedPageBreak/>
        <w:t>rational, exponential, and logarithmic functions with applications; systems of equations.”</w:t>
      </w:r>
    </w:p>
    <w:p w:rsidR="007D5391" w:rsidRPr="007D5391" w:rsidRDefault="007D5391" w:rsidP="007D539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iCs/>
          <w:sz w:val="24"/>
        </w:rPr>
      </w:pPr>
    </w:p>
    <w:p w:rsidR="00A37A16" w:rsidRDefault="00A37A16" w:rsidP="00A37A16">
      <w:pPr>
        <w:pStyle w:val="ListParagraph"/>
        <w:widowControl/>
        <w:numPr>
          <w:ilvl w:val="0"/>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b/>
          <w:sz w:val="24"/>
        </w:rPr>
      </w:pPr>
      <w:r>
        <w:rPr>
          <w:rFonts w:ascii="Calibri" w:hAnsi="Calibri" w:cs="Arial"/>
          <w:b/>
          <w:sz w:val="24"/>
        </w:rPr>
        <w:t>Consent Agenda</w:t>
      </w:r>
    </w:p>
    <w:p w:rsidR="007D5391" w:rsidRDefault="007D5391" w:rsidP="007D5391">
      <w:pPr>
        <w:pStyle w:val="List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b/>
          <w:sz w:val="24"/>
        </w:rPr>
      </w:pPr>
    </w:p>
    <w:p w:rsidR="00A37A16" w:rsidRPr="005713F2" w:rsidRDefault="00BE3976" w:rsidP="00A37A16">
      <w:pPr>
        <w:pStyle w:val="ListParagraph"/>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rPr>
      </w:pPr>
      <w:r>
        <w:rPr>
          <w:rFonts w:ascii="Calibri" w:hAnsi="Calibri" w:cs="Arial"/>
          <w:b/>
          <w:sz w:val="24"/>
          <w:u w:val="single"/>
        </w:rPr>
        <w:t>Science &amp; Mathematics</w:t>
      </w:r>
      <w:r w:rsidR="005713F2">
        <w:rPr>
          <w:rFonts w:ascii="Calibri" w:hAnsi="Calibri" w:cs="Arial"/>
          <w:b/>
          <w:sz w:val="24"/>
          <w:u w:val="single"/>
        </w:rPr>
        <w:t>/MATH</w:t>
      </w:r>
      <w:r w:rsidR="005713F2">
        <w:rPr>
          <w:rFonts w:ascii="Calibri" w:hAnsi="Calibri" w:cs="Arial"/>
          <w:b/>
          <w:sz w:val="24"/>
        </w:rPr>
        <w:br/>
        <w:t xml:space="preserve">Change of Course Prerequisite Requirements: </w:t>
      </w:r>
      <w:r w:rsidR="005713F2">
        <w:rPr>
          <w:rFonts w:ascii="Calibri" w:hAnsi="Calibri" w:cs="Arial"/>
          <w:sz w:val="24"/>
        </w:rPr>
        <w:t>MATH-120: Contemporary Math: ADD: SPSM-099 or MATH-097 to list of current prerequisite requirements.</w:t>
      </w:r>
    </w:p>
    <w:p w:rsidR="005713F2" w:rsidRPr="005713F2" w:rsidRDefault="005713F2" w:rsidP="005713F2">
      <w:pPr>
        <w:pStyle w:val="List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Theme="minorHAnsi" w:hAnsiTheme="minorHAnsi" w:cstheme="minorHAnsi"/>
          <w:sz w:val="24"/>
        </w:rPr>
      </w:pPr>
    </w:p>
    <w:p w:rsidR="005713F2" w:rsidRPr="005713F2" w:rsidRDefault="005713F2" w:rsidP="005713F2">
      <w:pPr>
        <w:pStyle w:val="ListParagraph"/>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rPr>
      </w:pPr>
      <w:r>
        <w:rPr>
          <w:rFonts w:ascii="Calibri" w:hAnsi="Calibri" w:cs="Arial"/>
          <w:b/>
          <w:sz w:val="24"/>
          <w:u w:val="single"/>
        </w:rPr>
        <w:t>Science &amp; Mathematics/MATH</w:t>
      </w:r>
      <w:r>
        <w:rPr>
          <w:rFonts w:ascii="Calibri" w:hAnsi="Calibri" w:cs="Arial"/>
          <w:b/>
          <w:sz w:val="24"/>
        </w:rPr>
        <w:br/>
        <w:t xml:space="preserve">Change of Course Prerequisite Requirements: </w:t>
      </w:r>
      <w:r>
        <w:rPr>
          <w:rFonts w:ascii="Calibri" w:hAnsi="Calibri" w:cs="Arial"/>
          <w:sz w:val="24"/>
        </w:rPr>
        <w:t>MATH-12</w:t>
      </w:r>
      <w:r>
        <w:rPr>
          <w:rFonts w:ascii="Calibri" w:hAnsi="Calibri" w:cs="Arial"/>
          <w:sz w:val="24"/>
        </w:rPr>
        <w:t>8</w:t>
      </w:r>
      <w:r>
        <w:rPr>
          <w:rFonts w:ascii="Calibri" w:hAnsi="Calibri" w:cs="Arial"/>
          <w:sz w:val="24"/>
        </w:rPr>
        <w:t xml:space="preserve">: </w:t>
      </w:r>
      <w:r>
        <w:rPr>
          <w:rFonts w:ascii="Calibri" w:hAnsi="Calibri" w:cs="Arial"/>
          <w:sz w:val="24"/>
        </w:rPr>
        <w:t>Applied Algebra</w:t>
      </w:r>
      <w:r>
        <w:rPr>
          <w:rFonts w:ascii="Calibri" w:hAnsi="Calibri" w:cs="Arial"/>
          <w:sz w:val="24"/>
        </w:rPr>
        <w:t>: ADD: SPSM-099 or MATH-097 to list of current prerequisite requirements.</w:t>
      </w:r>
    </w:p>
    <w:p w:rsidR="005713F2" w:rsidRPr="005713F2" w:rsidRDefault="005713F2" w:rsidP="005713F2">
      <w:pPr>
        <w:pStyle w:val="ListParagraph"/>
        <w:rPr>
          <w:rFonts w:asciiTheme="minorHAnsi" w:hAnsiTheme="minorHAnsi" w:cstheme="minorHAnsi"/>
          <w:sz w:val="24"/>
        </w:rPr>
      </w:pPr>
    </w:p>
    <w:p w:rsidR="005713F2" w:rsidRPr="005713F2" w:rsidRDefault="005713F2" w:rsidP="005713F2">
      <w:pPr>
        <w:pStyle w:val="ListParagraph"/>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rPr>
      </w:pPr>
      <w:r>
        <w:rPr>
          <w:rFonts w:ascii="Calibri" w:hAnsi="Calibri" w:cs="Arial"/>
          <w:b/>
          <w:sz w:val="24"/>
          <w:u w:val="single"/>
        </w:rPr>
        <w:t>Science &amp; Mathematics/MATH</w:t>
      </w:r>
      <w:r>
        <w:rPr>
          <w:rFonts w:ascii="Calibri" w:hAnsi="Calibri" w:cs="Arial"/>
          <w:b/>
          <w:sz w:val="24"/>
        </w:rPr>
        <w:br/>
        <w:t xml:space="preserve">Change of Course Prerequisite Requirements: </w:t>
      </w:r>
      <w:r>
        <w:rPr>
          <w:rFonts w:ascii="Calibri" w:hAnsi="Calibri" w:cs="Arial"/>
          <w:sz w:val="24"/>
        </w:rPr>
        <w:t>MATH-1</w:t>
      </w:r>
      <w:r>
        <w:rPr>
          <w:rFonts w:ascii="Calibri" w:hAnsi="Calibri" w:cs="Arial"/>
          <w:sz w:val="24"/>
        </w:rPr>
        <w:t>3</w:t>
      </w:r>
      <w:r>
        <w:rPr>
          <w:rFonts w:ascii="Calibri" w:hAnsi="Calibri" w:cs="Arial"/>
          <w:sz w:val="24"/>
        </w:rPr>
        <w:t xml:space="preserve">0: </w:t>
      </w:r>
      <w:r>
        <w:rPr>
          <w:rFonts w:ascii="Calibri" w:hAnsi="Calibri" w:cs="Arial"/>
          <w:sz w:val="24"/>
        </w:rPr>
        <w:t>College Algebra</w:t>
      </w:r>
      <w:r>
        <w:rPr>
          <w:rFonts w:ascii="Calibri" w:hAnsi="Calibri" w:cs="Arial"/>
          <w:sz w:val="24"/>
        </w:rPr>
        <w:t>: ADD: SPSM-099 or MATH-097 to list of current prerequisite requirements.</w:t>
      </w:r>
    </w:p>
    <w:p w:rsidR="005713F2" w:rsidRPr="005713F2" w:rsidRDefault="005713F2" w:rsidP="005713F2">
      <w:pPr>
        <w:pStyle w:val="ListParagraph"/>
        <w:rPr>
          <w:rFonts w:asciiTheme="minorHAnsi" w:hAnsiTheme="minorHAnsi" w:cstheme="minorHAnsi"/>
          <w:sz w:val="24"/>
        </w:rPr>
      </w:pPr>
    </w:p>
    <w:p w:rsidR="005713F2" w:rsidRPr="005713F2" w:rsidRDefault="005713F2" w:rsidP="005713F2">
      <w:pPr>
        <w:pStyle w:val="ListParagraph"/>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rPr>
      </w:pPr>
      <w:r>
        <w:rPr>
          <w:rFonts w:ascii="Calibri" w:hAnsi="Calibri" w:cs="Arial"/>
          <w:b/>
          <w:sz w:val="24"/>
          <w:u w:val="single"/>
        </w:rPr>
        <w:t>Science &amp; Mathematics/MATH</w:t>
      </w:r>
      <w:r>
        <w:rPr>
          <w:rFonts w:ascii="Calibri" w:hAnsi="Calibri" w:cs="Arial"/>
          <w:b/>
          <w:sz w:val="24"/>
        </w:rPr>
        <w:br/>
        <w:t xml:space="preserve">Change of Course Prerequisite Requirements: </w:t>
      </w:r>
      <w:r>
        <w:rPr>
          <w:rFonts w:ascii="Calibri" w:hAnsi="Calibri" w:cs="Arial"/>
          <w:sz w:val="24"/>
        </w:rPr>
        <w:t>MATH-</w:t>
      </w:r>
      <w:r>
        <w:rPr>
          <w:rFonts w:ascii="Calibri" w:hAnsi="Calibri" w:cs="Arial"/>
          <w:sz w:val="24"/>
        </w:rPr>
        <w:t>140: Precalculus</w:t>
      </w:r>
      <w:r>
        <w:rPr>
          <w:rFonts w:ascii="Calibri" w:hAnsi="Calibri" w:cs="Arial"/>
          <w:sz w:val="24"/>
        </w:rPr>
        <w:t>: ADD: SPSM-099 or MATH-097 to list of current prerequisite requirements.</w:t>
      </w:r>
    </w:p>
    <w:p w:rsidR="005713F2" w:rsidRPr="005713F2" w:rsidRDefault="005713F2" w:rsidP="005713F2">
      <w:pPr>
        <w:pStyle w:val="ListParagraph"/>
        <w:rPr>
          <w:rFonts w:asciiTheme="minorHAnsi" w:hAnsiTheme="minorHAnsi" w:cstheme="minorHAnsi"/>
          <w:sz w:val="24"/>
        </w:rPr>
      </w:pPr>
    </w:p>
    <w:p w:rsidR="005713F2" w:rsidRPr="005713F2" w:rsidRDefault="005713F2" w:rsidP="005713F2">
      <w:pPr>
        <w:pStyle w:val="ListParagraph"/>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rPr>
      </w:pPr>
      <w:r>
        <w:rPr>
          <w:rFonts w:ascii="Calibri" w:hAnsi="Calibri" w:cs="Arial"/>
          <w:b/>
          <w:sz w:val="24"/>
          <w:u w:val="single"/>
        </w:rPr>
        <w:t>Science &amp; Mathematics/</w:t>
      </w:r>
      <w:r>
        <w:rPr>
          <w:rFonts w:ascii="Calibri" w:hAnsi="Calibri" w:cs="Arial"/>
          <w:b/>
          <w:sz w:val="24"/>
          <w:u w:val="single"/>
        </w:rPr>
        <w:t>CHEM</w:t>
      </w:r>
      <w:r>
        <w:rPr>
          <w:rFonts w:ascii="Calibri" w:hAnsi="Calibri" w:cs="Arial"/>
          <w:b/>
          <w:sz w:val="24"/>
        </w:rPr>
        <w:br/>
        <w:t xml:space="preserve">Change of Course Prerequisite Requirements: </w:t>
      </w:r>
      <w:r>
        <w:rPr>
          <w:rFonts w:ascii="Calibri" w:hAnsi="Calibri" w:cs="Arial"/>
          <w:sz w:val="24"/>
        </w:rPr>
        <w:t>CHEM-141</w:t>
      </w:r>
      <w:r>
        <w:rPr>
          <w:rFonts w:ascii="Calibri" w:hAnsi="Calibri" w:cs="Arial"/>
          <w:sz w:val="24"/>
        </w:rPr>
        <w:t>:</w:t>
      </w:r>
      <w:r>
        <w:rPr>
          <w:rFonts w:ascii="Calibri" w:hAnsi="Calibri" w:cs="Arial"/>
          <w:sz w:val="24"/>
        </w:rPr>
        <w:t xml:space="preserve"> Chemistry I (Science </w:t>
      </w:r>
      <w:proofErr w:type="gramStart"/>
      <w:r>
        <w:rPr>
          <w:rFonts w:ascii="Calibri" w:hAnsi="Calibri" w:cs="Arial"/>
          <w:sz w:val="24"/>
        </w:rPr>
        <w:t xml:space="preserve">Majors) </w:t>
      </w:r>
      <w:r>
        <w:rPr>
          <w:rFonts w:ascii="Calibri" w:hAnsi="Calibri" w:cs="Arial"/>
          <w:sz w:val="24"/>
        </w:rPr>
        <w:t xml:space="preserve"> ADD</w:t>
      </w:r>
      <w:proofErr w:type="gramEnd"/>
      <w:r>
        <w:rPr>
          <w:rFonts w:ascii="Calibri" w:hAnsi="Calibri" w:cs="Arial"/>
          <w:sz w:val="24"/>
        </w:rPr>
        <w:t>: SPSM-099 or MATH-097 to list of current prerequisite requirements.</w:t>
      </w:r>
    </w:p>
    <w:p w:rsidR="005713F2" w:rsidRPr="005713F2" w:rsidRDefault="005713F2" w:rsidP="005713F2">
      <w:pPr>
        <w:pStyle w:val="ListParagraph"/>
        <w:rPr>
          <w:rFonts w:asciiTheme="minorHAnsi" w:hAnsiTheme="minorHAnsi" w:cstheme="minorHAnsi"/>
          <w:sz w:val="24"/>
        </w:rPr>
      </w:pPr>
    </w:p>
    <w:p w:rsidR="005713F2" w:rsidRPr="00376A18" w:rsidRDefault="005713F2" w:rsidP="005713F2">
      <w:pPr>
        <w:pStyle w:val="ListParagraph"/>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rPr>
      </w:pPr>
      <w:r>
        <w:rPr>
          <w:rFonts w:ascii="Calibri" w:hAnsi="Calibri" w:cs="Arial"/>
          <w:b/>
          <w:sz w:val="24"/>
          <w:u w:val="single"/>
        </w:rPr>
        <w:t>Science &amp; Mathematics/</w:t>
      </w:r>
      <w:r>
        <w:rPr>
          <w:rFonts w:ascii="Calibri" w:hAnsi="Calibri" w:cs="Arial"/>
          <w:b/>
          <w:sz w:val="24"/>
          <w:u w:val="single"/>
        </w:rPr>
        <w:t>SCIE</w:t>
      </w:r>
      <w:r>
        <w:rPr>
          <w:rFonts w:ascii="Calibri" w:hAnsi="Calibri" w:cs="Arial"/>
          <w:b/>
          <w:sz w:val="24"/>
        </w:rPr>
        <w:br/>
        <w:t xml:space="preserve">Change of Course Prerequisite Requirements: </w:t>
      </w:r>
      <w:r>
        <w:rPr>
          <w:rFonts w:ascii="Calibri" w:hAnsi="Calibri" w:cs="Arial"/>
          <w:sz w:val="24"/>
        </w:rPr>
        <w:t>SCIE-101</w:t>
      </w:r>
      <w:r>
        <w:rPr>
          <w:rFonts w:ascii="Calibri" w:hAnsi="Calibri" w:cs="Arial"/>
          <w:sz w:val="24"/>
        </w:rPr>
        <w:t>:</w:t>
      </w:r>
      <w:r>
        <w:rPr>
          <w:rFonts w:ascii="Calibri" w:hAnsi="Calibri" w:cs="Arial"/>
          <w:sz w:val="24"/>
        </w:rPr>
        <w:t xml:space="preserve"> </w:t>
      </w:r>
      <w:r w:rsidR="00376A18">
        <w:rPr>
          <w:rFonts w:ascii="Calibri" w:hAnsi="Calibri" w:cs="Arial"/>
          <w:sz w:val="24"/>
        </w:rPr>
        <w:t xml:space="preserve">Physical Science I: </w:t>
      </w:r>
      <w:r>
        <w:rPr>
          <w:rFonts w:ascii="Calibri" w:hAnsi="Calibri" w:cs="Arial"/>
          <w:sz w:val="24"/>
        </w:rPr>
        <w:t xml:space="preserve"> ADD: SPSM-099 or MATH-097 to list of current prerequisite requirements.</w:t>
      </w:r>
    </w:p>
    <w:p w:rsidR="00376A18" w:rsidRPr="00376A18" w:rsidRDefault="00376A18" w:rsidP="00376A18">
      <w:pPr>
        <w:pStyle w:val="ListParagraph"/>
        <w:rPr>
          <w:rFonts w:asciiTheme="minorHAnsi" w:hAnsiTheme="minorHAnsi" w:cstheme="minorHAnsi"/>
          <w:sz w:val="24"/>
        </w:rPr>
      </w:pPr>
    </w:p>
    <w:p w:rsidR="00376A18" w:rsidRPr="00376A18" w:rsidRDefault="00376A18" w:rsidP="00376A18">
      <w:pPr>
        <w:pStyle w:val="ListParagraph"/>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rPr>
      </w:pPr>
      <w:r>
        <w:rPr>
          <w:rFonts w:ascii="Calibri" w:hAnsi="Calibri" w:cs="Arial"/>
          <w:b/>
          <w:sz w:val="24"/>
          <w:u w:val="single"/>
        </w:rPr>
        <w:t>Science &amp; Mathematics/</w:t>
      </w:r>
      <w:r>
        <w:rPr>
          <w:rFonts w:ascii="Calibri" w:hAnsi="Calibri" w:cs="Arial"/>
          <w:b/>
          <w:sz w:val="24"/>
          <w:u w:val="single"/>
        </w:rPr>
        <w:t>SCIE</w:t>
      </w:r>
      <w:r>
        <w:rPr>
          <w:rFonts w:ascii="Calibri" w:hAnsi="Calibri" w:cs="Arial"/>
          <w:b/>
          <w:sz w:val="24"/>
        </w:rPr>
        <w:br/>
        <w:t xml:space="preserve">Change of Course Prerequisite Requirements: </w:t>
      </w:r>
      <w:r>
        <w:rPr>
          <w:rFonts w:ascii="Calibri" w:hAnsi="Calibri" w:cs="Arial"/>
          <w:sz w:val="24"/>
        </w:rPr>
        <w:t>SCIE-141: Environmental Science I</w:t>
      </w:r>
      <w:r>
        <w:rPr>
          <w:rFonts w:ascii="Calibri" w:hAnsi="Calibri" w:cs="Arial"/>
          <w:sz w:val="24"/>
        </w:rPr>
        <w:t>: ADD: SPSM-099 or MATH-097 to list of current prerequisite requirements.</w:t>
      </w:r>
    </w:p>
    <w:p w:rsidR="00376A18" w:rsidRPr="00376A18" w:rsidRDefault="00376A18" w:rsidP="00376A18">
      <w:pPr>
        <w:pStyle w:val="ListParagraph"/>
        <w:rPr>
          <w:rFonts w:asciiTheme="minorHAnsi" w:hAnsiTheme="minorHAnsi" w:cstheme="minorHAnsi"/>
          <w:sz w:val="24"/>
        </w:rPr>
      </w:pPr>
    </w:p>
    <w:p w:rsidR="00376A18" w:rsidRPr="00E17ACF" w:rsidRDefault="00376A18" w:rsidP="00376A18">
      <w:pPr>
        <w:pStyle w:val="ListParagraph"/>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rPr>
      </w:pPr>
      <w:r>
        <w:rPr>
          <w:rFonts w:ascii="Calibri" w:hAnsi="Calibri" w:cs="Arial"/>
          <w:b/>
          <w:sz w:val="24"/>
          <w:u w:val="single"/>
        </w:rPr>
        <w:t>Science &amp; Mathematics/</w:t>
      </w:r>
      <w:r>
        <w:rPr>
          <w:rFonts w:ascii="Calibri" w:hAnsi="Calibri" w:cs="Arial"/>
          <w:b/>
          <w:sz w:val="24"/>
          <w:u w:val="single"/>
        </w:rPr>
        <w:t>PHYS</w:t>
      </w:r>
      <w:r>
        <w:rPr>
          <w:rFonts w:ascii="Calibri" w:hAnsi="Calibri" w:cs="Arial"/>
          <w:b/>
          <w:sz w:val="24"/>
        </w:rPr>
        <w:br/>
        <w:t xml:space="preserve">Change of Course Prerequisite Requirements: </w:t>
      </w:r>
      <w:r>
        <w:rPr>
          <w:rFonts w:ascii="Calibri" w:hAnsi="Calibri" w:cs="Arial"/>
          <w:sz w:val="24"/>
        </w:rPr>
        <w:t>PHYS-101: Introduction to Concepts in Physics</w:t>
      </w:r>
      <w:r>
        <w:rPr>
          <w:rFonts w:ascii="Calibri" w:hAnsi="Calibri" w:cs="Arial"/>
          <w:sz w:val="24"/>
        </w:rPr>
        <w:t>: ADD: SPSM-099 or MATH-097 to list of current prerequisite requirements.</w:t>
      </w:r>
    </w:p>
    <w:p w:rsidR="005713F2" w:rsidRPr="007F5F04" w:rsidRDefault="005713F2" w:rsidP="007F5F04">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Theme="minorHAnsi" w:hAnsiTheme="minorHAnsi" w:cstheme="minorHAnsi"/>
          <w:sz w:val="24"/>
        </w:rPr>
      </w:pPr>
    </w:p>
    <w:p w:rsidR="005713F2" w:rsidRPr="00E17ACF" w:rsidRDefault="00AB25F7" w:rsidP="00A37A16">
      <w:pPr>
        <w:pStyle w:val="ListParagraph"/>
        <w:widowControl/>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rPr>
      </w:pPr>
      <w:r>
        <w:rPr>
          <w:rFonts w:asciiTheme="minorHAnsi" w:hAnsiTheme="minorHAnsi" w:cstheme="minorHAnsi"/>
          <w:b/>
          <w:sz w:val="24"/>
          <w:u w:val="single"/>
        </w:rPr>
        <w:t>Arts &amp; Humanities/THEA</w:t>
      </w:r>
      <w:r>
        <w:rPr>
          <w:rFonts w:asciiTheme="minorHAnsi" w:hAnsiTheme="minorHAnsi" w:cstheme="minorHAnsi"/>
          <w:b/>
          <w:sz w:val="24"/>
        </w:rPr>
        <w:br/>
      </w:r>
      <w:r w:rsidR="009A2370">
        <w:rPr>
          <w:rFonts w:asciiTheme="minorHAnsi" w:hAnsiTheme="minorHAnsi" w:cstheme="minorHAnsi"/>
          <w:b/>
          <w:sz w:val="24"/>
        </w:rPr>
        <w:t xml:space="preserve">Master Syllabus Revision: </w:t>
      </w:r>
      <w:r w:rsidR="009A2370">
        <w:rPr>
          <w:rFonts w:asciiTheme="minorHAnsi" w:hAnsiTheme="minorHAnsi" w:cstheme="minorHAnsi"/>
          <w:sz w:val="24"/>
        </w:rPr>
        <w:t xml:space="preserve">Revision of the Master Syllabus for THEA-131: Movement for Theatre. </w:t>
      </w:r>
    </w:p>
    <w:p w:rsidR="00E17ACF" w:rsidRPr="00E17ACF" w:rsidRDefault="00E17ACF" w:rsidP="00E17ACF">
      <w:pPr>
        <w:pStyle w:val="List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Theme="minorHAnsi" w:hAnsiTheme="minorHAnsi" w:cstheme="minorHAnsi"/>
          <w:sz w:val="24"/>
        </w:rPr>
      </w:pPr>
    </w:p>
    <w:p w:rsidR="006D7FDE" w:rsidRPr="007B3122" w:rsidRDefault="006D7FDE" w:rsidP="007B3122">
      <w:pPr>
        <w:pStyle w:val="List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Theme="minorHAnsi" w:hAnsiTheme="minorHAnsi" w:cstheme="minorHAnsi"/>
          <w:sz w:val="24"/>
        </w:rPr>
      </w:pPr>
    </w:p>
    <w:p w:rsidR="00A37A16" w:rsidRPr="00A37A16" w:rsidRDefault="00A37A16" w:rsidP="00A37A16">
      <w:pPr>
        <w:pStyle w:val="List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Theme="minorHAnsi" w:hAnsiTheme="minorHAnsi" w:cstheme="minorHAnsi"/>
          <w:sz w:val="24"/>
        </w:rPr>
      </w:pPr>
    </w:p>
    <w:p w:rsidR="00A37A16" w:rsidRDefault="00A37A16" w:rsidP="00A37A16">
      <w:pPr>
        <w:pStyle w:val="ListParagraph"/>
        <w:widowControl/>
        <w:numPr>
          <w:ilvl w:val="0"/>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b/>
          <w:sz w:val="24"/>
        </w:rPr>
      </w:pPr>
      <w:r w:rsidRPr="00E509D2">
        <w:rPr>
          <w:rFonts w:ascii="Calibri" w:hAnsi="Calibri" w:cs="Arial"/>
          <w:b/>
          <w:sz w:val="24"/>
        </w:rPr>
        <w:t>Old Business</w:t>
      </w:r>
    </w:p>
    <w:p w:rsidR="00C04705" w:rsidRDefault="00C04705" w:rsidP="00C04705">
      <w:pPr>
        <w:pStyle w:val="List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b/>
          <w:sz w:val="24"/>
        </w:rPr>
      </w:pPr>
    </w:p>
    <w:p w:rsidR="00A37A16" w:rsidRPr="00E509D2" w:rsidRDefault="00A37A16" w:rsidP="00A37A16">
      <w:pPr>
        <w:pStyle w:val="ListParagraph"/>
        <w:widowControl/>
        <w:numPr>
          <w:ilvl w:val="0"/>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b/>
          <w:sz w:val="24"/>
        </w:rPr>
      </w:pPr>
      <w:r w:rsidRPr="00E509D2">
        <w:rPr>
          <w:rFonts w:ascii="Calibri" w:hAnsi="Calibri" w:cs="Arial"/>
          <w:b/>
          <w:sz w:val="24"/>
        </w:rPr>
        <w:t>Next Meeting</w:t>
      </w:r>
      <w:r w:rsidRPr="00E509D2">
        <w:rPr>
          <w:rFonts w:ascii="Calibri" w:hAnsi="Calibri" w:cs="Arial"/>
          <w:sz w:val="24"/>
        </w:rPr>
        <w:tab/>
      </w:r>
      <w:r>
        <w:rPr>
          <w:rFonts w:ascii="Calibri" w:hAnsi="Calibri" w:cs="Arial"/>
          <w:sz w:val="24"/>
        </w:rPr>
        <w:tab/>
      </w:r>
      <w:r w:rsidR="009D2DE9">
        <w:rPr>
          <w:rFonts w:ascii="Calibri" w:hAnsi="Calibri" w:cs="Arial"/>
          <w:sz w:val="24"/>
        </w:rPr>
        <w:t>February 7, 2020</w:t>
      </w:r>
    </w:p>
    <w:p w:rsidR="00A37A16" w:rsidRPr="00E509D2" w:rsidRDefault="00A37A16" w:rsidP="00A37A16">
      <w:pPr>
        <w:pStyle w:val="List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Calibri" w:hAnsi="Calibri" w:cs="Arial"/>
          <w:b/>
          <w:sz w:val="24"/>
        </w:rPr>
      </w:pPr>
    </w:p>
    <w:p w:rsidR="00536C1E" w:rsidRPr="001F20C5" w:rsidRDefault="00A37A16" w:rsidP="001F20C5">
      <w:pPr>
        <w:pStyle w:val="ListParagraph"/>
        <w:widowControl/>
        <w:numPr>
          <w:ilvl w:val="0"/>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Arial"/>
          <w:b/>
          <w:sz w:val="24"/>
        </w:rPr>
      </w:pPr>
      <w:r w:rsidRPr="00E509D2">
        <w:rPr>
          <w:rFonts w:ascii="Calibri" w:hAnsi="Calibri" w:cs="Arial"/>
          <w:b/>
          <w:sz w:val="24"/>
        </w:rPr>
        <w:t xml:space="preserve">Adjournment </w:t>
      </w:r>
    </w:p>
    <w:sectPr w:rsidR="00536C1E" w:rsidRPr="001F2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46163"/>
    <w:multiLevelType w:val="hybridMultilevel"/>
    <w:tmpl w:val="549C4352"/>
    <w:lvl w:ilvl="0" w:tplc="9DAA1A8C">
      <w:start w:val="1"/>
      <w:numFmt w:val="upperRoman"/>
      <w:lvlText w:val="%1."/>
      <w:lvlJc w:val="right"/>
      <w:pPr>
        <w:tabs>
          <w:tab w:val="num" w:pos="720"/>
        </w:tabs>
        <w:ind w:left="720" w:hanging="180"/>
      </w:pPr>
      <w:rPr>
        <w:b/>
      </w:rPr>
    </w:lvl>
    <w:lvl w:ilvl="1" w:tplc="00565D9A">
      <w:start w:val="1"/>
      <w:numFmt w:val="lowerLetter"/>
      <w:lvlText w:val="%2)"/>
      <w:lvlJc w:val="left"/>
      <w:pPr>
        <w:tabs>
          <w:tab w:val="num" w:pos="1440"/>
        </w:tabs>
        <w:ind w:left="1440" w:hanging="360"/>
      </w:pPr>
      <w:rPr>
        <w:rFonts w:ascii="Calibri" w:hAnsi="Calibri" w:cs="Arial" w:hint="default"/>
        <w:b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E9"/>
    <w:rsid w:val="00005CAE"/>
    <w:rsid w:val="00012AA6"/>
    <w:rsid w:val="00026B0B"/>
    <w:rsid w:val="00040548"/>
    <w:rsid w:val="000460AF"/>
    <w:rsid w:val="00047474"/>
    <w:rsid w:val="00060A20"/>
    <w:rsid w:val="000645EB"/>
    <w:rsid w:val="000A4AFB"/>
    <w:rsid w:val="000A51BC"/>
    <w:rsid w:val="000A5F6F"/>
    <w:rsid w:val="000C7662"/>
    <w:rsid w:val="000F2888"/>
    <w:rsid w:val="000F3FAB"/>
    <w:rsid w:val="00172C36"/>
    <w:rsid w:val="0019348B"/>
    <w:rsid w:val="00197E16"/>
    <w:rsid w:val="001A54A5"/>
    <w:rsid w:val="001B2B51"/>
    <w:rsid w:val="001C2FC5"/>
    <w:rsid w:val="001C66D6"/>
    <w:rsid w:val="001D41CD"/>
    <w:rsid w:val="001E6983"/>
    <w:rsid w:val="001F20C5"/>
    <w:rsid w:val="00201CDC"/>
    <w:rsid w:val="00204AE1"/>
    <w:rsid w:val="00230E02"/>
    <w:rsid w:val="00244F99"/>
    <w:rsid w:val="00247763"/>
    <w:rsid w:val="00247B42"/>
    <w:rsid w:val="002557F9"/>
    <w:rsid w:val="0027291B"/>
    <w:rsid w:val="002A59F5"/>
    <w:rsid w:val="002B0B48"/>
    <w:rsid w:val="002B0D67"/>
    <w:rsid w:val="002C5DDD"/>
    <w:rsid w:val="002E4DA2"/>
    <w:rsid w:val="002F1F9A"/>
    <w:rsid w:val="002F3836"/>
    <w:rsid w:val="002F6C39"/>
    <w:rsid w:val="00305B09"/>
    <w:rsid w:val="00330C3B"/>
    <w:rsid w:val="00364EB7"/>
    <w:rsid w:val="00376A18"/>
    <w:rsid w:val="0038676C"/>
    <w:rsid w:val="003954C3"/>
    <w:rsid w:val="003A0306"/>
    <w:rsid w:val="003A359E"/>
    <w:rsid w:val="003A67B6"/>
    <w:rsid w:val="003C049E"/>
    <w:rsid w:val="003C6A7C"/>
    <w:rsid w:val="003E4908"/>
    <w:rsid w:val="003F54D4"/>
    <w:rsid w:val="0040058B"/>
    <w:rsid w:val="00436708"/>
    <w:rsid w:val="00442EEF"/>
    <w:rsid w:val="0045052E"/>
    <w:rsid w:val="00464F2F"/>
    <w:rsid w:val="004826DA"/>
    <w:rsid w:val="004B0FE3"/>
    <w:rsid w:val="004C0A01"/>
    <w:rsid w:val="004C0F6E"/>
    <w:rsid w:val="004E04F0"/>
    <w:rsid w:val="004E43AA"/>
    <w:rsid w:val="004E7B78"/>
    <w:rsid w:val="00525033"/>
    <w:rsid w:val="00536C1E"/>
    <w:rsid w:val="00545397"/>
    <w:rsid w:val="005713F2"/>
    <w:rsid w:val="00575373"/>
    <w:rsid w:val="005A4310"/>
    <w:rsid w:val="005B7BEE"/>
    <w:rsid w:val="005D6E88"/>
    <w:rsid w:val="006432BF"/>
    <w:rsid w:val="0064752A"/>
    <w:rsid w:val="00682AF2"/>
    <w:rsid w:val="00691A36"/>
    <w:rsid w:val="0069282A"/>
    <w:rsid w:val="006C4F09"/>
    <w:rsid w:val="006D7FDE"/>
    <w:rsid w:val="0071073C"/>
    <w:rsid w:val="0072190A"/>
    <w:rsid w:val="00761010"/>
    <w:rsid w:val="007A66FD"/>
    <w:rsid w:val="007B0619"/>
    <w:rsid w:val="007B3122"/>
    <w:rsid w:val="007C21A5"/>
    <w:rsid w:val="007D0BD9"/>
    <w:rsid w:val="007D5391"/>
    <w:rsid w:val="007F4802"/>
    <w:rsid w:val="007F5627"/>
    <w:rsid w:val="007F5F04"/>
    <w:rsid w:val="00800392"/>
    <w:rsid w:val="00813F48"/>
    <w:rsid w:val="0082399E"/>
    <w:rsid w:val="00835EBD"/>
    <w:rsid w:val="008576BF"/>
    <w:rsid w:val="008761CE"/>
    <w:rsid w:val="00887B2E"/>
    <w:rsid w:val="008973D3"/>
    <w:rsid w:val="008A1325"/>
    <w:rsid w:val="008A1918"/>
    <w:rsid w:val="008A7392"/>
    <w:rsid w:val="008B6BB8"/>
    <w:rsid w:val="008F40AC"/>
    <w:rsid w:val="008F4FF3"/>
    <w:rsid w:val="00911084"/>
    <w:rsid w:val="00923F99"/>
    <w:rsid w:val="00943168"/>
    <w:rsid w:val="00955F77"/>
    <w:rsid w:val="0095670D"/>
    <w:rsid w:val="00986306"/>
    <w:rsid w:val="009A2370"/>
    <w:rsid w:val="009C411A"/>
    <w:rsid w:val="009C4CED"/>
    <w:rsid w:val="009D2DE9"/>
    <w:rsid w:val="009F17CD"/>
    <w:rsid w:val="00A1576B"/>
    <w:rsid w:val="00A16A60"/>
    <w:rsid w:val="00A2088F"/>
    <w:rsid w:val="00A37A16"/>
    <w:rsid w:val="00A61789"/>
    <w:rsid w:val="00A87CE0"/>
    <w:rsid w:val="00A923E9"/>
    <w:rsid w:val="00A94193"/>
    <w:rsid w:val="00AA56E0"/>
    <w:rsid w:val="00AB25F7"/>
    <w:rsid w:val="00AE34E2"/>
    <w:rsid w:val="00AE4520"/>
    <w:rsid w:val="00AE6D6A"/>
    <w:rsid w:val="00B2522B"/>
    <w:rsid w:val="00B46B79"/>
    <w:rsid w:val="00B67E33"/>
    <w:rsid w:val="00B913B7"/>
    <w:rsid w:val="00BB75CC"/>
    <w:rsid w:val="00BD3FD6"/>
    <w:rsid w:val="00BE3976"/>
    <w:rsid w:val="00BF19AF"/>
    <w:rsid w:val="00C04705"/>
    <w:rsid w:val="00C105E2"/>
    <w:rsid w:val="00C13E7D"/>
    <w:rsid w:val="00C22B78"/>
    <w:rsid w:val="00C24BF7"/>
    <w:rsid w:val="00C346CD"/>
    <w:rsid w:val="00C41188"/>
    <w:rsid w:val="00C643C2"/>
    <w:rsid w:val="00C71D6B"/>
    <w:rsid w:val="00C73F60"/>
    <w:rsid w:val="00C86954"/>
    <w:rsid w:val="00C91DEC"/>
    <w:rsid w:val="00C92F3C"/>
    <w:rsid w:val="00C92FC6"/>
    <w:rsid w:val="00C93040"/>
    <w:rsid w:val="00C960AB"/>
    <w:rsid w:val="00CB2407"/>
    <w:rsid w:val="00CC0435"/>
    <w:rsid w:val="00CD311C"/>
    <w:rsid w:val="00CE2DA1"/>
    <w:rsid w:val="00CE6D47"/>
    <w:rsid w:val="00D05D84"/>
    <w:rsid w:val="00D222AF"/>
    <w:rsid w:val="00D41F00"/>
    <w:rsid w:val="00DE7798"/>
    <w:rsid w:val="00E141A3"/>
    <w:rsid w:val="00E17ACF"/>
    <w:rsid w:val="00E47303"/>
    <w:rsid w:val="00E52976"/>
    <w:rsid w:val="00E618D8"/>
    <w:rsid w:val="00E71C90"/>
    <w:rsid w:val="00E8791B"/>
    <w:rsid w:val="00EC193D"/>
    <w:rsid w:val="00F003A1"/>
    <w:rsid w:val="00F54726"/>
    <w:rsid w:val="00F861BE"/>
    <w:rsid w:val="00F86C67"/>
    <w:rsid w:val="00F9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220F"/>
  <w15:chartTrackingRefBased/>
  <w15:docId w15:val="{908DF4CD-932F-4D2E-A873-BF4FB3A2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3E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5881D-2916-440A-94EA-1A0DB13D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Stamm, Timothy R.</dc:creator>
  <cp:keywords/>
  <dc:description/>
  <cp:lastModifiedBy>Stamm, Timothy R.</cp:lastModifiedBy>
  <cp:revision>24</cp:revision>
  <cp:lastPrinted>2019-10-19T17:18:00Z</cp:lastPrinted>
  <dcterms:created xsi:type="dcterms:W3CDTF">2019-11-08T15:33:00Z</dcterms:created>
  <dcterms:modified xsi:type="dcterms:W3CDTF">2019-11-08T19:57:00Z</dcterms:modified>
</cp:coreProperties>
</file>