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4C94" w14:textId="77777777" w:rsidR="00C53DDE" w:rsidRPr="00BD6F92" w:rsidRDefault="00896842" w:rsidP="00C53DDE">
      <w:pPr>
        <w:framePr w:w="3276" w:h="858" w:hRule="exact" w:wrap="auto" w:vAnchor="text" w:hAnchor="page" w:x="4508" w:y="265"/>
        <w:jc w:val="center"/>
      </w:pPr>
      <w:r w:rsidRPr="00BD6F92">
        <w:rPr>
          <w:noProof/>
        </w:rPr>
        <w:drawing>
          <wp:inline distT="0" distB="0" distL="0" distR="0" wp14:anchorId="1C54BDC5" wp14:editId="7A00E15D">
            <wp:extent cx="1714500" cy="561975"/>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561975"/>
                    </a:xfrm>
                    <a:prstGeom prst="rect">
                      <a:avLst/>
                    </a:prstGeom>
                    <a:noFill/>
                    <a:ln>
                      <a:noFill/>
                    </a:ln>
                  </pic:spPr>
                </pic:pic>
              </a:graphicData>
            </a:graphic>
          </wp:inline>
        </w:drawing>
      </w:r>
    </w:p>
    <w:p w14:paraId="7FD6E69E" w14:textId="77777777" w:rsidR="006E39A2" w:rsidRDefault="006E39A2" w:rsidP="00C53DDE">
      <w:pPr>
        <w:rPr>
          <w:rFonts w:ascii="Arial" w:hAnsi="Arial" w:cs="Arial"/>
          <w:sz w:val="23"/>
          <w:szCs w:val="23"/>
        </w:rPr>
      </w:pPr>
      <w:bookmarkStart w:id="0" w:name="_Hlk165626870"/>
      <w:bookmarkStart w:id="1" w:name="_Hlk7097248"/>
    </w:p>
    <w:bookmarkEnd w:id="0"/>
    <w:bookmarkEnd w:id="1"/>
    <w:p w14:paraId="2522B11B" w14:textId="2365F89B" w:rsidR="00597F68" w:rsidRDefault="00597F68" w:rsidP="00597F68">
      <w:pPr>
        <w:ind w:left="765" w:hanging="720"/>
        <w:jc w:val="center"/>
        <w:rPr>
          <w:rFonts w:ascii="Arial" w:hAnsi="Arial" w:cs="Arial"/>
          <w:noProof/>
          <w:sz w:val="22"/>
          <w:szCs w:val="22"/>
        </w:rPr>
      </w:pPr>
    </w:p>
    <w:p w14:paraId="19FF21E3" w14:textId="1A21DC91" w:rsidR="00255D8D" w:rsidRDefault="00255D8D" w:rsidP="00597F68">
      <w:pPr>
        <w:ind w:left="765" w:hanging="720"/>
        <w:jc w:val="center"/>
        <w:rPr>
          <w:rFonts w:ascii="Arial" w:hAnsi="Arial" w:cs="Arial"/>
          <w:sz w:val="22"/>
          <w:szCs w:val="22"/>
        </w:rPr>
      </w:pPr>
    </w:p>
    <w:p w14:paraId="2017622C" w14:textId="3C1DEE01" w:rsidR="00255D8D" w:rsidRDefault="00255D8D" w:rsidP="00597F68">
      <w:pPr>
        <w:ind w:left="765" w:hanging="720"/>
        <w:jc w:val="center"/>
        <w:rPr>
          <w:rFonts w:ascii="Arial" w:hAnsi="Arial" w:cs="Arial"/>
          <w:sz w:val="22"/>
          <w:szCs w:val="22"/>
        </w:rPr>
      </w:pPr>
    </w:p>
    <w:p w14:paraId="634062CB" w14:textId="77777777" w:rsidR="00255D8D" w:rsidRPr="00B16F4E" w:rsidRDefault="00255D8D" w:rsidP="00597F68">
      <w:pPr>
        <w:ind w:left="765" w:hanging="720"/>
        <w:jc w:val="center"/>
        <w:rPr>
          <w:rFonts w:ascii="Arial" w:hAnsi="Arial" w:cs="Arial"/>
          <w:sz w:val="22"/>
          <w:szCs w:val="22"/>
        </w:rPr>
      </w:pPr>
    </w:p>
    <w:p w14:paraId="3EF111FB" w14:textId="77777777" w:rsidR="00597F68" w:rsidRPr="00B16F4E" w:rsidRDefault="00567AEB" w:rsidP="00597F68">
      <w:pPr>
        <w:ind w:left="765" w:hanging="720"/>
        <w:jc w:val="center"/>
        <w:rPr>
          <w:rFonts w:ascii="Arial" w:hAnsi="Arial" w:cs="Arial"/>
          <w:b/>
          <w:sz w:val="22"/>
          <w:szCs w:val="22"/>
        </w:rPr>
      </w:pPr>
      <w:hyperlink r:id="rId8" w:history="1">
        <w:r w:rsidR="00597F68" w:rsidRPr="00B16F4E">
          <w:rPr>
            <w:rStyle w:val="Hyperlink"/>
            <w:rFonts w:ascii="Arial" w:hAnsi="Arial" w:cs="Arial"/>
            <w:b/>
            <w:sz w:val="22"/>
            <w:szCs w:val="22"/>
          </w:rPr>
          <w:t>DIVISION COMMITTEE INDIVIDUAL RECOMMENDATION FORM</w:t>
        </w:r>
      </w:hyperlink>
    </w:p>
    <w:p w14:paraId="414B945D" w14:textId="77777777" w:rsidR="00597F68" w:rsidRPr="00B16F4E" w:rsidRDefault="00597F68" w:rsidP="00597F68">
      <w:pPr>
        <w:ind w:left="765" w:hanging="720"/>
        <w:jc w:val="center"/>
        <w:rPr>
          <w:rFonts w:ascii="Arial" w:hAnsi="Arial" w:cs="Arial"/>
          <w:b/>
          <w:sz w:val="22"/>
          <w:szCs w:val="22"/>
        </w:rPr>
      </w:pPr>
      <w:r w:rsidRPr="00B16F4E">
        <w:rPr>
          <w:rFonts w:ascii="Arial" w:hAnsi="Arial" w:cs="Arial"/>
          <w:b/>
          <w:sz w:val="22"/>
          <w:szCs w:val="22"/>
        </w:rPr>
        <w:t>To be used by Division Committee Members</w:t>
      </w:r>
    </w:p>
    <w:p w14:paraId="0B8786E2" w14:textId="77777777" w:rsidR="00597F68" w:rsidRPr="00B16F4E" w:rsidRDefault="00597F68" w:rsidP="00597F68">
      <w:pPr>
        <w:ind w:left="765" w:hanging="720"/>
        <w:jc w:val="center"/>
        <w:rPr>
          <w:rFonts w:ascii="Arial" w:hAnsi="Arial" w:cs="Arial"/>
          <w:b/>
          <w:sz w:val="10"/>
          <w:szCs w:val="10"/>
        </w:rPr>
      </w:pPr>
    </w:p>
    <w:p w14:paraId="694E506F" w14:textId="77777777" w:rsidR="00597F68" w:rsidRPr="00B16F4E" w:rsidRDefault="00597F68" w:rsidP="00597F68">
      <w:pPr>
        <w:rPr>
          <w:rFonts w:ascii="Arial" w:hAnsi="Arial" w:cs="Arial"/>
          <w:sz w:val="22"/>
          <w:szCs w:val="22"/>
        </w:rPr>
      </w:pPr>
      <w:r w:rsidRPr="00B16F4E">
        <w:rPr>
          <w:rFonts w:ascii="Arial" w:hAnsi="Arial" w:cs="Arial"/>
          <w:sz w:val="22"/>
          <w:szCs w:val="22"/>
        </w:rPr>
        <w:t>Applicant’s Name______________________________________________________________</w:t>
      </w:r>
    </w:p>
    <w:p w14:paraId="7C70A556"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Division______________________________________________________________________</w:t>
      </w:r>
      <w:r w:rsidRPr="00B16F4E">
        <w:rPr>
          <w:rFonts w:ascii="Arial" w:hAnsi="Arial" w:cs="Arial"/>
          <w:sz w:val="22"/>
          <w:szCs w:val="22"/>
        </w:rPr>
        <w:br/>
        <w:t>Applying For__________________________________________________________________</w:t>
      </w:r>
    </w:p>
    <w:p w14:paraId="0883CD7B" w14:textId="77777777" w:rsidR="00597F68" w:rsidRPr="00B16F4E" w:rsidRDefault="00597F68" w:rsidP="00597F68">
      <w:pPr>
        <w:rPr>
          <w:rFonts w:ascii="Arial" w:hAnsi="Arial" w:cs="Arial"/>
          <w:sz w:val="22"/>
          <w:szCs w:val="22"/>
        </w:rPr>
      </w:pPr>
      <w:r w:rsidRPr="00B16F4E">
        <w:rPr>
          <w:rFonts w:ascii="Arial" w:hAnsi="Arial" w:cs="Arial"/>
          <w:sz w:val="22"/>
          <w:szCs w:val="22"/>
        </w:rPr>
        <w:t>Date of Last Promotion (or Hiring) ________________________________________________</w:t>
      </w:r>
    </w:p>
    <w:p w14:paraId="436E9743" w14:textId="77777777" w:rsidR="00597F68" w:rsidRPr="00B16F4E" w:rsidRDefault="00597F68" w:rsidP="00597F68">
      <w:pPr>
        <w:ind w:left="765" w:hanging="720"/>
        <w:rPr>
          <w:rFonts w:ascii="Arial" w:hAnsi="Arial" w:cs="Arial"/>
          <w:sz w:val="22"/>
          <w:szCs w:val="22"/>
        </w:rPr>
      </w:pPr>
    </w:p>
    <w:p w14:paraId="04ADCC4C" w14:textId="33ABBA70" w:rsidR="00597F68" w:rsidRPr="00754A74" w:rsidRDefault="00597F68" w:rsidP="00597F68">
      <w:pPr>
        <w:autoSpaceDE/>
        <w:autoSpaceDN/>
        <w:ind w:left="45"/>
        <w:rPr>
          <w:rFonts w:ascii="Arial" w:hAnsi="Arial" w:cs="Arial"/>
          <w:sz w:val="22"/>
          <w:szCs w:val="22"/>
        </w:rPr>
      </w:pPr>
      <w:r w:rsidRPr="00B16F4E">
        <w:rPr>
          <w:rFonts w:ascii="Arial" w:hAnsi="Arial" w:cs="Arial"/>
          <w:b/>
          <w:sz w:val="22"/>
          <w:szCs w:val="22"/>
        </w:rPr>
        <w:t>I.</w:t>
      </w:r>
      <w:r w:rsidRPr="00B16F4E">
        <w:rPr>
          <w:rFonts w:ascii="Arial" w:hAnsi="Arial" w:cs="Arial"/>
          <w:b/>
          <w:sz w:val="22"/>
          <w:szCs w:val="22"/>
        </w:rPr>
        <w:tab/>
      </w:r>
      <w:r w:rsidRPr="00754A74">
        <w:rPr>
          <w:rFonts w:ascii="Arial" w:hAnsi="Arial" w:cs="Arial"/>
          <w:b/>
          <w:sz w:val="22"/>
          <w:szCs w:val="22"/>
        </w:rPr>
        <w:t>Supervisor Evaluations</w:t>
      </w:r>
      <w:r w:rsidRPr="00754A74">
        <w:rPr>
          <w:rFonts w:ascii="Arial" w:hAnsi="Arial" w:cs="Arial"/>
          <w:sz w:val="22"/>
          <w:szCs w:val="22"/>
        </w:rPr>
        <w:t>: (must be “4” or</w:t>
      </w:r>
      <w:r w:rsidR="00FE20CB" w:rsidRPr="00754A74">
        <w:rPr>
          <w:rFonts w:ascii="Arial" w:hAnsi="Arial" w:cs="Arial"/>
          <w:sz w:val="22"/>
          <w:szCs w:val="22"/>
        </w:rPr>
        <w:t xml:space="preserve"> </w:t>
      </w:r>
      <w:bookmarkStart w:id="2" w:name="_Hlk161392118"/>
      <w:r w:rsidR="00FE20CB" w:rsidRPr="00754A74">
        <w:rPr>
          <w:rFonts w:ascii="Arial" w:hAnsi="Arial" w:cs="Arial"/>
          <w:sz w:val="23"/>
          <w:szCs w:val="23"/>
        </w:rPr>
        <w:t>“4.5,” or</w:t>
      </w:r>
      <w:r w:rsidRPr="00754A74">
        <w:rPr>
          <w:rFonts w:ascii="Arial" w:hAnsi="Arial" w:cs="Arial"/>
          <w:sz w:val="22"/>
          <w:szCs w:val="22"/>
        </w:rPr>
        <w:t xml:space="preserve"> </w:t>
      </w:r>
      <w:bookmarkEnd w:id="2"/>
      <w:r w:rsidRPr="00754A74">
        <w:rPr>
          <w:rFonts w:ascii="Arial" w:hAnsi="Arial" w:cs="Arial"/>
          <w:sz w:val="22"/>
          <w:szCs w:val="22"/>
        </w:rPr>
        <w:t xml:space="preserve">“5” for all three years)  </w:t>
      </w:r>
    </w:p>
    <w:p w14:paraId="1A8322C1" w14:textId="77777777" w:rsidR="00597F68" w:rsidRPr="00754A74" w:rsidRDefault="00597F68" w:rsidP="00597F68">
      <w:pPr>
        <w:autoSpaceDE/>
        <w:autoSpaceDN/>
        <w:ind w:left="1440" w:hanging="720"/>
        <w:rPr>
          <w:rFonts w:ascii="Arial" w:hAnsi="Arial" w:cs="Arial"/>
          <w:b/>
          <w:i/>
          <w:sz w:val="22"/>
          <w:szCs w:val="22"/>
        </w:rPr>
      </w:pPr>
      <w:r w:rsidRPr="00754A74">
        <w:rPr>
          <w:rFonts w:ascii="Arial" w:hAnsi="Arial" w:cs="Arial"/>
          <w:b/>
          <w:i/>
          <w:sz w:val="22"/>
          <w:szCs w:val="22"/>
        </w:rPr>
        <w:t>Note</w:t>
      </w:r>
      <w:r w:rsidRPr="00754A74">
        <w:rPr>
          <w:rFonts w:ascii="Arial" w:hAnsi="Arial" w:cs="Arial"/>
          <w:i/>
          <w:sz w:val="22"/>
          <w:szCs w:val="22"/>
        </w:rPr>
        <w:t xml:space="preserve">:     </w:t>
      </w:r>
      <w:r w:rsidRPr="00754A74">
        <w:rPr>
          <w:rFonts w:ascii="Arial" w:hAnsi="Arial" w:cs="Arial"/>
          <w:b/>
          <w:i/>
          <w:sz w:val="22"/>
          <w:szCs w:val="22"/>
        </w:rPr>
        <w:t xml:space="preserve">Evaluations from current academic year are not to be included.  </w:t>
      </w:r>
    </w:p>
    <w:p w14:paraId="33D900DC" w14:textId="77777777" w:rsidR="00597F68" w:rsidRPr="00B16F4E" w:rsidRDefault="00597F68" w:rsidP="00597F68">
      <w:pPr>
        <w:autoSpaceDE/>
        <w:autoSpaceDN/>
        <w:ind w:left="720"/>
        <w:rPr>
          <w:rFonts w:ascii="Arial" w:hAnsi="Arial" w:cs="Arial"/>
          <w:b/>
          <w:i/>
          <w:sz w:val="22"/>
          <w:szCs w:val="22"/>
        </w:rPr>
      </w:pPr>
    </w:p>
    <w:p w14:paraId="2702BAFC"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2ECC1ED4"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67C77737" w14:textId="77777777" w:rsidR="00597F68" w:rsidRPr="00B16F4E" w:rsidRDefault="00597F68" w:rsidP="00597F68">
      <w:pPr>
        <w:tabs>
          <w:tab w:val="left" w:pos="720"/>
        </w:tabs>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r>
      <w:r w:rsidRPr="00B16F4E">
        <w:rPr>
          <w:rFonts w:ascii="Arial" w:hAnsi="Arial" w:cs="Arial"/>
          <w:sz w:val="22"/>
          <w:szCs w:val="22"/>
        </w:rPr>
        <w:tab/>
        <w:t>Rating___________</w:t>
      </w:r>
    </w:p>
    <w:p w14:paraId="6A356EC4" w14:textId="77777777" w:rsidR="00597F68" w:rsidRPr="00B16F4E" w:rsidRDefault="00597F68" w:rsidP="00597F68">
      <w:pPr>
        <w:rPr>
          <w:rFonts w:ascii="Arial" w:hAnsi="Arial" w:cs="Arial"/>
          <w:sz w:val="22"/>
          <w:szCs w:val="22"/>
        </w:rPr>
      </w:pPr>
    </w:p>
    <w:p w14:paraId="1EE743BA" w14:textId="56189501" w:rsidR="00597F68" w:rsidRPr="00B16F4E" w:rsidRDefault="00597F68" w:rsidP="00134715">
      <w:pPr>
        <w:autoSpaceDE/>
        <w:autoSpaceDN/>
        <w:ind w:left="720" w:hanging="630"/>
        <w:rPr>
          <w:rFonts w:ascii="Arial" w:hAnsi="Arial" w:cs="Arial"/>
          <w:sz w:val="22"/>
          <w:szCs w:val="22"/>
        </w:rPr>
      </w:pPr>
      <w:r w:rsidRPr="00B16F4E">
        <w:rPr>
          <w:rFonts w:ascii="Arial" w:hAnsi="Arial" w:cs="Arial"/>
          <w:b/>
          <w:sz w:val="22"/>
          <w:szCs w:val="22"/>
        </w:rPr>
        <w:t>II.</w:t>
      </w:r>
      <w:r w:rsidRPr="00B16F4E">
        <w:rPr>
          <w:rFonts w:ascii="Arial" w:hAnsi="Arial" w:cs="Arial"/>
          <w:b/>
          <w:sz w:val="22"/>
          <w:szCs w:val="22"/>
        </w:rPr>
        <w:tab/>
      </w:r>
      <w:bookmarkStart w:id="3" w:name="_Hlk161392162"/>
      <w:r w:rsidR="00134715" w:rsidRPr="00754A74">
        <w:rPr>
          <w:rFonts w:ascii="Arial" w:hAnsi="Arial" w:cs="Arial"/>
          <w:b/>
          <w:sz w:val="22"/>
          <w:szCs w:val="22"/>
        </w:rPr>
        <w:t>Faculty</w:t>
      </w:r>
      <w:r w:rsidR="00134715" w:rsidRPr="00754A74">
        <w:rPr>
          <w:rFonts w:ascii="Arial" w:hAnsi="Arial" w:cs="Arial"/>
          <w:b/>
          <w:spacing w:val="-7"/>
          <w:sz w:val="22"/>
          <w:szCs w:val="22"/>
        </w:rPr>
        <w:t xml:space="preserve"> </w:t>
      </w:r>
      <w:r w:rsidR="00134715" w:rsidRPr="00754A74">
        <w:rPr>
          <w:rFonts w:ascii="Arial" w:hAnsi="Arial" w:cs="Arial"/>
          <w:b/>
          <w:sz w:val="22"/>
          <w:szCs w:val="22"/>
        </w:rPr>
        <w:t>Professional</w:t>
      </w:r>
      <w:r w:rsidR="00134715" w:rsidRPr="00754A74">
        <w:rPr>
          <w:rFonts w:ascii="Arial" w:hAnsi="Arial" w:cs="Arial"/>
          <w:b/>
          <w:spacing w:val="-7"/>
          <w:sz w:val="22"/>
          <w:szCs w:val="22"/>
        </w:rPr>
        <w:t xml:space="preserve"> </w:t>
      </w:r>
      <w:r w:rsidR="00134715" w:rsidRPr="00754A74">
        <w:rPr>
          <w:rFonts w:ascii="Arial" w:hAnsi="Arial" w:cs="Arial"/>
          <w:b/>
          <w:sz w:val="22"/>
          <w:szCs w:val="22"/>
        </w:rPr>
        <w:t>Growth</w:t>
      </w:r>
      <w:r w:rsidR="00134715" w:rsidRPr="00754A74">
        <w:rPr>
          <w:rFonts w:ascii="Arial" w:hAnsi="Arial" w:cs="Arial"/>
          <w:b/>
          <w:spacing w:val="-4"/>
          <w:sz w:val="22"/>
          <w:szCs w:val="22"/>
        </w:rPr>
        <w:t xml:space="preserve"> Forms</w:t>
      </w:r>
      <w:r w:rsidR="00134715" w:rsidRPr="00754A74">
        <w:rPr>
          <w:rFonts w:ascii="Arial" w:hAnsi="Arial" w:cs="Arial"/>
          <w:sz w:val="22"/>
          <w:szCs w:val="22"/>
        </w:rPr>
        <w:t xml:space="preserve"> (</w:t>
      </w:r>
      <w:r w:rsidR="00134715" w:rsidRPr="00754A74">
        <w:rPr>
          <w:rFonts w:ascii="Arial" w:hAnsi="Arial" w:cs="Arial"/>
          <w:b/>
          <w:sz w:val="22"/>
          <w:szCs w:val="22"/>
        </w:rPr>
        <w:t>or Preliminary Evaluation Agreements</w:t>
      </w:r>
      <w:r w:rsidR="00134715" w:rsidRPr="00754A74">
        <w:rPr>
          <w:rFonts w:ascii="Arial" w:hAnsi="Arial" w:cs="Arial"/>
          <w:sz w:val="22"/>
          <w:szCs w:val="22"/>
        </w:rPr>
        <w:t xml:space="preserve"> </w:t>
      </w:r>
      <w:r w:rsidR="00134715" w:rsidRPr="00754A74">
        <w:rPr>
          <w:rFonts w:ascii="Arial" w:hAnsi="Arial" w:cs="Arial"/>
          <w:b/>
          <w:sz w:val="22"/>
          <w:szCs w:val="22"/>
        </w:rPr>
        <w:t>for academic years prior to 2023-2024)</w:t>
      </w:r>
      <w:r w:rsidRPr="00B16F4E">
        <w:rPr>
          <w:rFonts w:ascii="Arial" w:hAnsi="Arial" w:cs="Arial"/>
          <w:b/>
          <w:sz w:val="22"/>
          <w:szCs w:val="22"/>
        </w:rPr>
        <w:t xml:space="preserve"> </w:t>
      </w:r>
      <w:r w:rsidRPr="00B16F4E">
        <w:rPr>
          <w:rFonts w:ascii="Arial" w:hAnsi="Arial" w:cs="Arial"/>
          <w:sz w:val="22"/>
          <w:szCs w:val="22"/>
        </w:rPr>
        <w:t>(check ‘yes’ or ‘no’ if included in packet)</w:t>
      </w:r>
    </w:p>
    <w:bookmarkEnd w:id="3"/>
    <w:p w14:paraId="291DE6FA" w14:textId="77777777" w:rsidR="00597F68" w:rsidRPr="00B16F4E" w:rsidRDefault="00597F68" w:rsidP="00597F68">
      <w:pPr>
        <w:autoSpaceDE/>
        <w:autoSpaceDN/>
        <w:ind w:left="45"/>
        <w:rPr>
          <w:rFonts w:ascii="Arial" w:hAnsi="Arial" w:cs="Arial"/>
          <w:b/>
          <w:sz w:val="22"/>
          <w:szCs w:val="22"/>
        </w:rPr>
      </w:pPr>
    </w:p>
    <w:p w14:paraId="7B32C555" w14:textId="77777777" w:rsidR="00597F68" w:rsidRPr="00B16F4E" w:rsidRDefault="00597F68" w:rsidP="00597F68">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65C936C7" w14:textId="77777777" w:rsidR="00597F68" w:rsidRPr="00B16F4E" w:rsidRDefault="00597F68" w:rsidP="00597F68">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r>
      <w:r w:rsidRPr="00B16F4E">
        <w:rPr>
          <w:rFonts w:ascii="Arial" w:hAnsi="Arial" w:cs="Arial"/>
          <w:sz w:val="22"/>
          <w:szCs w:val="22"/>
        </w:rPr>
        <w:br/>
      </w:r>
      <w:r w:rsidRPr="00B16F4E">
        <w:rPr>
          <w:rFonts w:ascii="Arial" w:hAnsi="Arial" w:cs="Arial"/>
          <w:i/>
          <w:sz w:val="22"/>
          <w:szCs w:val="22"/>
        </w:rPr>
        <w:t>If Applicable:</w:t>
      </w:r>
      <w:r w:rsidRPr="00B16F4E">
        <w:rPr>
          <w:rFonts w:ascii="Arial" w:hAnsi="Arial" w:cs="Arial"/>
          <w:sz w:val="22"/>
          <w:szCs w:val="22"/>
        </w:rPr>
        <w:br/>
        <w:t>Academic Year (______ - _______)</w:t>
      </w:r>
      <w:r w:rsidRPr="00B16F4E">
        <w:rPr>
          <w:rFonts w:ascii="Arial" w:hAnsi="Arial" w:cs="Arial"/>
          <w:sz w:val="22"/>
          <w:szCs w:val="22"/>
        </w:rPr>
        <w:tab/>
        <w:t xml:space="preserve">_______ Yes            _______ No </w:t>
      </w:r>
      <w:r w:rsidRPr="00B16F4E">
        <w:rPr>
          <w:rFonts w:ascii="Arial" w:hAnsi="Arial" w:cs="Arial"/>
          <w:sz w:val="22"/>
          <w:szCs w:val="22"/>
        </w:rPr>
        <w:tab/>
        <w:t xml:space="preserve">    </w:t>
      </w:r>
    </w:p>
    <w:p w14:paraId="73475585" w14:textId="77777777" w:rsidR="00597F68" w:rsidRPr="00B16F4E" w:rsidRDefault="00597F68" w:rsidP="00597F68">
      <w:pPr>
        <w:ind w:left="720"/>
        <w:rPr>
          <w:rFonts w:ascii="Arial" w:hAnsi="Arial" w:cs="Arial"/>
          <w:sz w:val="22"/>
          <w:szCs w:val="22"/>
        </w:rPr>
      </w:pPr>
      <w:r w:rsidRPr="00B16F4E">
        <w:rPr>
          <w:rFonts w:ascii="Arial" w:hAnsi="Arial" w:cs="Arial"/>
          <w:sz w:val="22"/>
          <w:szCs w:val="22"/>
        </w:rPr>
        <w:t>Academic Year (______ - _______)</w:t>
      </w:r>
      <w:r w:rsidRPr="00B16F4E">
        <w:rPr>
          <w:rFonts w:ascii="Arial" w:hAnsi="Arial" w:cs="Arial"/>
          <w:sz w:val="22"/>
          <w:szCs w:val="22"/>
        </w:rPr>
        <w:tab/>
        <w:t xml:space="preserve">_______ Yes            _______ No </w:t>
      </w:r>
    </w:p>
    <w:p w14:paraId="12A8B85E" w14:textId="77777777" w:rsidR="00597F68" w:rsidRPr="00B16F4E" w:rsidRDefault="00597F68" w:rsidP="00597F68">
      <w:pPr>
        <w:autoSpaceDE/>
        <w:autoSpaceDN/>
        <w:ind w:left="45"/>
        <w:rPr>
          <w:rFonts w:ascii="Arial" w:hAnsi="Arial" w:cs="Arial"/>
          <w:b/>
          <w:sz w:val="22"/>
          <w:szCs w:val="22"/>
        </w:rPr>
      </w:pPr>
      <w:r w:rsidRPr="00B16F4E">
        <w:rPr>
          <w:rFonts w:ascii="Arial" w:hAnsi="Arial" w:cs="Arial"/>
          <w:sz w:val="22"/>
          <w:szCs w:val="22"/>
        </w:rPr>
        <w:tab/>
      </w:r>
    </w:p>
    <w:p w14:paraId="6DB5BB19" w14:textId="66CCCE4B" w:rsidR="00597F68" w:rsidRPr="00B16F4E" w:rsidRDefault="00597F68" w:rsidP="00BA6C01">
      <w:pPr>
        <w:autoSpaceDE/>
        <w:autoSpaceDN/>
        <w:ind w:left="720" w:hanging="720"/>
        <w:rPr>
          <w:rFonts w:ascii="Arial" w:hAnsi="Arial" w:cs="Arial"/>
          <w:sz w:val="22"/>
          <w:szCs w:val="22"/>
        </w:rPr>
      </w:pPr>
      <w:r w:rsidRPr="00B16F4E">
        <w:rPr>
          <w:rFonts w:ascii="Arial" w:hAnsi="Arial" w:cs="Arial"/>
          <w:b/>
          <w:sz w:val="22"/>
          <w:szCs w:val="22"/>
        </w:rPr>
        <w:t>III.</w:t>
      </w:r>
      <w:r w:rsidRPr="00B16F4E">
        <w:rPr>
          <w:rFonts w:ascii="Arial" w:hAnsi="Arial" w:cs="Arial"/>
          <w:b/>
          <w:sz w:val="22"/>
          <w:szCs w:val="22"/>
        </w:rPr>
        <w:tab/>
      </w:r>
      <w:bookmarkStart w:id="4" w:name="_Hlk161392183"/>
      <w:r w:rsidRPr="00754A74">
        <w:rPr>
          <w:rFonts w:ascii="Arial" w:hAnsi="Arial" w:cs="Arial"/>
          <w:b/>
          <w:sz w:val="22"/>
          <w:szCs w:val="22"/>
        </w:rPr>
        <w:t xml:space="preserve">Teaching and </w:t>
      </w:r>
      <w:r w:rsidR="00BA6C01" w:rsidRPr="00754A74">
        <w:rPr>
          <w:rFonts w:ascii="Arial" w:hAnsi="Arial" w:cs="Arial"/>
          <w:b/>
          <w:sz w:val="22"/>
          <w:szCs w:val="22"/>
        </w:rPr>
        <w:t xml:space="preserve">Direct Instructional </w:t>
      </w:r>
      <w:r w:rsidRPr="00754A74">
        <w:rPr>
          <w:rFonts w:ascii="Arial" w:hAnsi="Arial" w:cs="Arial"/>
          <w:b/>
          <w:sz w:val="22"/>
          <w:szCs w:val="22"/>
        </w:rPr>
        <w:t>Activities</w:t>
      </w:r>
      <w:r w:rsidRPr="00754A74">
        <w:rPr>
          <w:rFonts w:ascii="Arial" w:hAnsi="Arial" w:cs="Arial"/>
          <w:color w:val="FF0000"/>
          <w:sz w:val="22"/>
          <w:szCs w:val="22"/>
        </w:rPr>
        <w:t xml:space="preserve"> </w:t>
      </w:r>
      <w:r w:rsidRPr="00754A74">
        <w:rPr>
          <w:rFonts w:ascii="Arial" w:hAnsi="Arial" w:cs="Arial"/>
          <w:sz w:val="22"/>
          <w:szCs w:val="22"/>
        </w:rPr>
        <w:t>(</w:t>
      </w:r>
      <w:r w:rsidRPr="00754A74">
        <w:rPr>
          <w:rFonts w:ascii="Arial" w:hAnsi="Arial" w:cs="Arial"/>
          <w:b/>
          <w:sz w:val="22"/>
          <w:szCs w:val="22"/>
        </w:rPr>
        <w:t>All Applicants)</w:t>
      </w:r>
    </w:p>
    <w:bookmarkEnd w:id="4"/>
    <w:p w14:paraId="6FD79CD3" w14:textId="77777777" w:rsidR="00597F68" w:rsidRPr="00B16F4E" w:rsidRDefault="00597F68" w:rsidP="00597F68">
      <w:pPr>
        <w:pStyle w:val="Default"/>
        <w:ind w:firstLine="720"/>
        <w:rPr>
          <w:rFonts w:ascii="Arial" w:hAnsi="Arial" w:cs="Arial"/>
          <w:b/>
          <w:bCs/>
          <w:i/>
          <w:iCs/>
          <w:color w:val="auto"/>
          <w:sz w:val="22"/>
          <w:szCs w:val="22"/>
        </w:rPr>
      </w:pPr>
    </w:p>
    <w:p w14:paraId="3DA8367A" w14:textId="77777777" w:rsidR="00597F68" w:rsidRPr="00B16F4E" w:rsidRDefault="00597F68" w:rsidP="00597F68">
      <w:pPr>
        <w:pStyle w:val="Default"/>
        <w:ind w:left="720"/>
        <w:rPr>
          <w:rFonts w:ascii="Arial" w:hAnsi="Arial" w:cs="Arial"/>
          <w:b/>
          <w:bCs/>
          <w:iCs/>
          <w:color w:val="auto"/>
          <w:sz w:val="22"/>
          <w:szCs w:val="22"/>
        </w:rPr>
      </w:pPr>
      <w:r w:rsidRPr="00B16F4E">
        <w:rPr>
          <w:rFonts w:ascii="Arial" w:hAnsi="Arial" w:cs="Arial"/>
          <w:b/>
          <w:bCs/>
          <w:i/>
          <w:iCs/>
          <w:color w:val="auto"/>
          <w:sz w:val="22"/>
          <w:szCs w:val="22"/>
        </w:rPr>
        <w:t xml:space="preserve">Minimum number of instances </w:t>
      </w:r>
      <w:r w:rsidRPr="00B16F4E">
        <w:rPr>
          <w:rFonts w:ascii="Arial" w:hAnsi="Arial" w:cs="Arial"/>
          <w:b/>
          <w:sz w:val="22"/>
          <w:szCs w:val="22"/>
        </w:rPr>
        <w:t xml:space="preserve">for at least three of the five preceding </w:t>
      </w:r>
      <w:bookmarkStart w:id="5" w:name="_Hlk6229008"/>
      <w:r w:rsidRPr="00B16F4E">
        <w:rPr>
          <w:rFonts w:ascii="Arial" w:hAnsi="Arial" w:cs="Arial"/>
          <w:b/>
          <w:sz w:val="22"/>
          <w:szCs w:val="22"/>
        </w:rPr>
        <w:t>applicable</w:t>
      </w:r>
      <w:bookmarkEnd w:id="5"/>
      <w:r w:rsidRPr="00B16F4E">
        <w:rPr>
          <w:rFonts w:ascii="Arial" w:hAnsi="Arial" w:cs="Arial"/>
          <w:b/>
          <w:sz w:val="22"/>
          <w:szCs w:val="22"/>
        </w:rPr>
        <w:t xml:space="preserve"> academic years: </w:t>
      </w:r>
      <w:r w:rsidRPr="00B16F4E">
        <w:rPr>
          <w:rFonts w:ascii="Arial" w:hAnsi="Arial" w:cs="Arial"/>
          <w:b/>
          <w:sz w:val="22"/>
          <w:szCs w:val="22"/>
        </w:rPr>
        <w:br/>
      </w:r>
      <w:r w:rsidRPr="00B16F4E">
        <w:rPr>
          <w:rFonts w:ascii="Arial" w:hAnsi="Arial" w:cs="Arial"/>
          <w:b/>
          <w:sz w:val="22"/>
          <w:szCs w:val="22"/>
        </w:rPr>
        <w:br/>
      </w:r>
      <w:r w:rsidRPr="00B16F4E">
        <w:rPr>
          <w:rFonts w:ascii="Arial" w:hAnsi="Arial" w:cs="Arial"/>
          <w:b/>
          <w:bCs/>
          <w:iCs/>
          <w:color w:val="auto"/>
          <w:sz w:val="22"/>
          <w:szCs w:val="22"/>
        </w:rPr>
        <w:t>Assistant Professor - 4 instances; Associate Professor – 6 instances; Professor – 6 instances</w:t>
      </w:r>
    </w:p>
    <w:p w14:paraId="793EA87B" w14:textId="77777777" w:rsidR="00597F68" w:rsidRPr="00B16F4E" w:rsidRDefault="00597F68" w:rsidP="00597F68">
      <w:pPr>
        <w:pStyle w:val="Default"/>
        <w:ind w:firstLine="720"/>
        <w:rPr>
          <w:rFonts w:ascii="Arial" w:hAnsi="Arial" w:cs="Arial"/>
          <w:sz w:val="22"/>
          <w:szCs w:val="22"/>
        </w:rPr>
      </w:pPr>
    </w:p>
    <w:p w14:paraId="73D25F6E"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8A3FCC3"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624C424"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B858A37"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4D146AF9"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358AA33"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B8634E8" w14:textId="77777777" w:rsidR="00597F68" w:rsidRPr="00B16F4E" w:rsidRDefault="00597F68" w:rsidP="00597F6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06A85B9C" w14:textId="77777777" w:rsidR="00597F68" w:rsidRPr="00B16F4E" w:rsidRDefault="00597F68" w:rsidP="00597F68">
      <w:pPr>
        <w:autoSpaceDE/>
        <w:autoSpaceDN/>
        <w:ind w:left="720"/>
        <w:rPr>
          <w:rFonts w:ascii="Arial" w:hAnsi="Arial" w:cs="Arial"/>
          <w:sz w:val="22"/>
          <w:szCs w:val="22"/>
        </w:rPr>
      </w:pPr>
    </w:p>
    <w:p w14:paraId="03CF3369" w14:textId="6C44CCC7" w:rsidR="00597F68" w:rsidRPr="00B16F4E" w:rsidRDefault="00597F68" w:rsidP="00597F68">
      <w:pPr>
        <w:ind w:left="720"/>
        <w:rPr>
          <w:rFonts w:ascii="Arial" w:hAnsi="Arial" w:cs="Arial"/>
          <w:b/>
          <w:sz w:val="10"/>
          <w:szCs w:val="10"/>
          <w:u w:val="single"/>
        </w:rPr>
      </w:pPr>
      <w:bookmarkStart w:id="6" w:name="_Hlk161392226"/>
      <w:r w:rsidRPr="00B16F4E">
        <w:rPr>
          <w:rFonts w:ascii="Arial" w:hAnsi="Arial" w:cs="Arial"/>
          <w:sz w:val="22"/>
          <w:szCs w:val="22"/>
        </w:rPr>
        <w:t xml:space="preserve">Does the documentation indicate annual participation in activities that examine, improve, and/ or support instruction according to the criteria indicated for the desired rank and relate to the goals agreed upon each year </w:t>
      </w:r>
      <w:r w:rsidRPr="00757EB8">
        <w:rPr>
          <w:rFonts w:ascii="Arial" w:hAnsi="Arial" w:cs="Arial"/>
          <w:sz w:val="22"/>
          <w:szCs w:val="22"/>
        </w:rPr>
        <w:t xml:space="preserve">on the </w:t>
      </w:r>
      <w:r w:rsidR="00134715" w:rsidRPr="00754A74">
        <w:rPr>
          <w:rFonts w:ascii="Arial" w:hAnsi="Arial" w:cs="Arial"/>
          <w:sz w:val="22"/>
          <w:szCs w:val="22"/>
        </w:rPr>
        <w:t>Faculty Professional Growth Forms (or Pr</w:t>
      </w:r>
      <w:r w:rsidRPr="00754A74">
        <w:rPr>
          <w:rFonts w:ascii="Arial" w:hAnsi="Arial" w:cs="Arial"/>
          <w:sz w:val="22"/>
          <w:szCs w:val="22"/>
        </w:rPr>
        <w:t>eliminary Evaluation Agreement Forms</w:t>
      </w:r>
      <w:r w:rsidR="00134715" w:rsidRPr="00754A74">
        <w:rPr>
          <w:rFonts w:ascii="Arial" w:hAnsi="Arial" w:cs="Arial"/>
          <w:sz w:val="22"/>
          <w:szCs w:val="22"/>
        </w:rPr>
        <w:t xml:space="preserve"> for academic years prior to 2023-2024)</w:t>
      </w:r>
      <w:r w:rsidRPr="00754A74">
        <w:rPr>
          <w:rFonts w:ascii="Arial" w:hAnsi="Arial" w:cs="Arial"/>
          <w:sz w:val="22"/>
          <w:szCs w:val="22"/>
        </w:rPr>
        <w:t>?</w:t>
      </w:r>
      <w:r w:rsidRPr="00757EB8">
        <w:rPr>
          <w:rFonts w:ascii="Arial" w:hAnsi="Arial" w:cs="Arial"/>
          <w:i/>
          <w:sz w:val="22"/>
          <w:szCs w:val="22"/>
        </w:rPr>
        <w:t xml:space="preserve">  </w:t>
      </w:r>
      <w:r w:rsidRPr="00B16F4E">
        <w:rPr>
          <w:rFonts w:ascii="Arial" w:hAnsi="Arial" w:cs="Arial"/>
          <w:sz w:val="22"/>
          <w:szCs w:val="22"/>
        </w:rPr>
        <w:t xml:space="preserve">Documentation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 </w:t>
      </w: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r w:rsidRPr="00B16F4E">
        <w:rPr>
          <w:rFonts w:ascii="Arial" w:hAnsi="Arial" w:cs="Arial"/>
          <w:b/>
          <w:i/>
          <w:sz w:val="22"/>
          <w:szCs w:val="22"/>
        </w:rPr>
        <w:br/>
      </w:r>
    </w:p>
    <w:bookmarkEnd w:id="6"/>
    <w:p w14:paraId="3EF3FE6A" w14:textId="668306A7" w:rsidR="00597F68" w:rsidRPr="00B16F4E" w:rsidRDefault="00597F68" w:rsidP="00597F68">
      <w:pPr>
        <w:ind w:left="720"/>
        <w:jc w:val="center"/>
        <w:rPr>
          <w:rFonts w:ascii="Arial" w:hAnsi="Arial" w:cs="Arial"/>
          <w:b/>
          <w:sz w:val="22"/>
          <w:szCs w:val="22"/>
        </w:rPr>
      </w:pPr>
      <w:r w:rsidRPr="00B16F4E">
        <w:rPr>
          <w:rFonts w:ascii="Arial" w:hAnsi="Arial" w:cs="Arial"/>
          <w:b/>
          <w:sz w:val="22"/>
          <w:szCs w:val="22"/>
        </w:rPr>
        <w:t>_______ Yes            _______ No</w:t>
      </w:r>
    </w:p>
    <w:p w14:paraId="3173F5FC" w14:textId="658AF4F7" w:rsidR="00597F68" w:rsidRPr="0033753B" w:rsidRDefault="00597F68" w:rsidP="00597F68">
      <w:pPr>
        <w:jc w:val="right"/>
        <w:rPr>
          <w:b/>
          <w:sz w:val="18"/>
          <w:szCs w:val="18"/>
        </w:rPr>
      </w:pPr>
      <w:r w:rsidRPr="00754A74">
        <w:rPr>
          <w:rFonts w:ascii="Arial" w:hAnsi="Arial" w:cs="Arial"/>
          <w:sz w:val="18"/>
          <w:szCs w:val="18"/>
        </w:rPr>
        <w:t xml:space="preserve">Form 2321/002 </w:t>
      </w:r>
      <w:r w:rsidR="00134715" w:rsidRPr="00754A74">
        <w:rPr>
          <w:rFonts w:ascii="Arial" w:hAnsi="Arial" w:cs="Arial"/>
          <w:sz w:val="18"/>
          <w:szCs w:val="18"/>
        </w:rPr>
        <w:t>(</w:t>
      </w:r>
      <w:r w:rsidR="00152CE0" w:rsidRPr="00754A74">
        <w:rPr>
          <w:rFonts w:ascii="Arial" w:hAnsi="Arial" w:cs="Arial"/>
          <w:sz w:val="18"/>
          <w:szCs w:val="18"/>
        </w:rPr>
        <w:t>5</w:t>
      </w:r>
      <w:r w:rsidR="00134715" w:rsidRPr="00754A74">
        <w:rPr>
          <w:rFonts w:ascii="Arial" w:hAnsi="Arial" w:cs="Arial"/>
          <w:sz w:val="18"/>
          <w:szCs w:val="18"/>
        </w:rPr>
        <w:t>/24)</w:t>
      </w:r>
      <w:r w:rsidR="00134715" w:rsidRPr="00754A74">
        <w:rPr>
          <w:rFonts w:ascii="Arial" w:hAnsi="Arial" w:cs="Arial"/>
          <w:i/>
          <w:sz w:val="18"/>
          <w:szCs w:val="18"/>
        </w:rPr>
        <w:t xml:space="preserve"> </w:t>
      </w:r>
      <w:r w:rsidRPr="00754A74">
        <w:rPr>
          <w:rFonts w:ascii="Arial" w:hAnsi="Arial" w:cs="Arial"/>
          <w:i/>
          <w:sz w:val="18"/>
          <w:szCs w:val="18"/>
        </w:rPr>
        <w:t>(page 1 of 3)</w:t>
      </w:r>
      <w:r w:rsidRPr="0033753B">
        <w:rPr>
          <w:b/>
          <w:sz w:val="18"/>
          <w:szCs w:val="18"/>
        </w:rPr>
        <w:br w:type="page"/>
      </w:r>
    </w:p>
    <w:p w14:paraId="0E8275B1" w14:textId="77777777" w:rsidR="00C87629" w:rsidRDefault="00C87629" w:rsidP="00597F68">
      <w:pPr>
        <w:pStyle w:val="Default"/>
        <w:ind w:left="720" w:hanging="720"/>
        <w:jc w:val="right"/>
        <w:rPr>
          <w:rFonts w:ascii="Arial" w:hAnsi="Arial" w:cs="Arial"/>
          <w:sz w:val="22"/>
          <w:szCs w:val="22"/>
        </w:rPr>
      </w:pPr>
    </w:p>
    <w:p w14:paraId="39AAD9CB" w14:textId="607C1351" w:rsidR="00597F68" w:rsidRPr="00152CC7" w:rsidRDefault="00597F68" w:rsidP="00597F68">
      <w:pPr>
        <w:pStyle w:val="Default"/>
        <w:ind w:left="90"/>
        <w:rPr>
          <w:rFonts w:ascii="Arial" w:hAnsi="Arial" w:cs="Arial"/>
          <w:b/>
        </w:rPr>
      </w:pPr>
      <w:r w:rsidRPr="0033753B">
        <w:rPr>
          <w:b/>
          <w:sz w:val="10"/>
          <w:szCs w:val="10"/>
        </w:rPr>
        <w:br/>
      </w:r>
      <w:r w:rsidRPr="00152CC7">
        <w:rPr>
          <w:rFonts w:ascii="Arial" w:hAnsi="Arial" w:cs="Arial"/>
          <w:b/>
        </w:rPr>
        <w:t>IV.</w:t>
      </w:r>
      <w:r w:rsidRPr="00152CC7">
        <w:rPr>
          <w:rFonts w:ascii="Arial" w:hAnsi="Arial" w:cs="Arial"/>
          <w:b/>
        </w:rPr>
        <w:tab/>
      </w:r>
      <w:bookmarkStart w:id="7" w:name="_Hlk161392275"/>
      <w:r w:rsidRPr="00152CC7">
        <w:rPr>
          <w:rFonts w:ascii="Arial" w:hAnsi="Arial" w:cs="Arial"/>
          <w:b/>
        </w:rPr>
        <w:t>Service to Students, Department, Division, College</w:t>
      </w:r>
      <w:r w:rsidR="00757EB8" w:rsidRPr="00754A74">
        <w:rPr>
          <w:rFonts w:ascii="Arial" w:hAnsi="Arial" w:cs="Arial"/>
          <w:b/>
        </w:rPr>
        <w:t>,</w:t>
      </w:r>
      <w:r w:rsidR="00C51DCD" w:rsidRPr="00754A74">
        <w:rPr>
          <w:rFonts w:ascii="Arial" w:hAnsi="Arial" w:cs="Arial"/>
          <w:b/>
        </w:rPr>
        <w:t xml:space="preserve"> or</w:t>
      </w:r>
      <w:r w:rsidR="00757EB8" w:rsidRPr="00754A74">
        <w:rPr>
          <w:rFonts w:ascii="Arial" w:hAnsi="Arial" w:cs="Arial"/>
          <w:b/>
        </w:rPr>
        <w:t xml:space="preserve"> Community</w:t>
      </w:r>
      <w:bookmarkEnd w:id="7"/>
      <w:r w:rsidR="00757EB8" w:rsidRPr="00757EB8">
        <w:rPr>
          <w:rFonts w:ascii="Arial" w:hAnsi="Arial" w:cs="Arial"/>
          <w:b/>
          <w:u w:val="single"/>
        </w:rPr>
        <w:br/>
      </w:r>
      <w:r w:rsidR="00757EB8">
        <w:rPr>
          <w:rFonts w:ascii="Arial" w:hAnsi="Arial" w:cs="Arial"/>
          <w:b/>
        </w:rPr>
        <w:t xml:space="preserve"> </w:t>
      </w:r>
      <w:r w:rsidR="00757EB8">
        <w:rPr>
          <w:rFonts w:ascii="Arial" w:hAnsi="Arial" w:cs="Arial"/>
          <w:b/>
        </w:rPr>
        <w:tab/>
      </w:r>
      <w:bookmarkStart w:id="8" w:name="_Hlk161392357"/>
      <w:r w:rsidRPr="00152CC7">
        <w:rPr>
          <w:rFonts w:ascii="Arial" w:hAnsi="Arial" w:cs="Arial"/>
          <w:b/>
        </w:rPr>
        <w:t>(All Applicants)</w:t>
      </w:r>
      <w:bookmarkEnd w:id="8"/>
    </w:p>
    <w:p w14:paraId="6A721DE1" w14:textId="77777777" w:rsidR="00597F68" w:rsidRPr="00C51DCD" w:rsidRDefault="00597F68" w:rsidP="00597F68">
      <w:pPr>
        <w:pStyle w:val="Default"/>
        <w:ind w:left="720" w:right="-734"/>
        <w:rPr>
          <w:b/>
          <w:bCs/>
          <w:i/>
          <w:iCs/>
          <w:color w:val="auto"/>
          <w:sz w:val="10"/>
          <w:szCs w:val="10"/>
        </w:rPr>
      </w:pPr>
    </w:p>
    <w:p w14:paraId="36F13879" w14:textId="1B83D6A1" w:rsidR="00597F68" w:rsidRPr="00152CC7" w:rsidRDefault="00424EF2" w:rsidP="00597F68">
      <w:pPr>
        <w:pStyle w:val="Default"/>
        <w:ind w:left="720"/>
        <w:rPr>
          <w:rFonts w:ascii="Arial" w:hAnsi="Arial" w:cs="Arial"/>
          <w:b/>
          <w:bCs/>
          <w:iCs/>
          <w:color w:val="auto"/>
          <w:sz w:val="22"/>
          <w:szCs w:val="22"/>
        </w:rPr>
      </w:pPr>
      <w:r w:rsidRPr="00084CE8">
        <w:rPr>
          <w:rFonts w:ascii="Arial" w:hAnsi="Arial" w:cs="Arial"/>
          <w:b/>
          <w:bCs/>
          <w:i/>
          <w:iCs/>
          <w:color w:val="auto"/>
          <w:sz w:val="22"/>
          <w:szCs w:val="22"/>
        </w:rPr>
        <w:t xml:space="preserve">Minimum number of instances </w:t>
      </w:r>
      <w:r w:rsidRPr="00084CE8">
        <w:rPr>
          <w:rFonts w:ascii="Arial" w:hAnsi="Arial" w:cs="Arial"/>
          <w:b/>
          <w:sz w:val="22"/>
          <w:szCs w:val="22"/>
        </w:rPr>
        <w:t xml:space="preserve">for at least three of the five preceding applicable academic years, </w:t>
      </w:r>
      <w:r w:rsidRPr="00084CE8">
        <w:rPr>
          <w:rFonts w:ascii="Arial" w:hAnsi="Arial" w:cs="Arial"/>
          <w:b/>
          <w:bCs/>
          <w:i/>
          <w:iCs/>
          <w:color w:val="auto"/>
          <w:sz w:val="22"/>
          <w:szCs w:val="22"/>
        </w:rPr>
        <w:t>which includes at least 1 instance at the college-wide level:</w:t>
      </w:r>
      <w:r w:rsidRPr="00084CE8">
        <w:rPr>
          <w:rFonts w:ascii="Arial" w:hAnsi="Arial" w:cs="Arial"/>
          <w:b/>
          <w:bCs/>
          <w:i/>
          <w:iCs/>
          <w:color w:val="auto"/>
          <w:sz w:val="22"/>
          <w:szCs w:val="22"/>
        </w:rPr>
        <w:br/>
      </w:r>
      <w:r w:rsidR="00597F68">
        <w:rPr>
          <w:rFonts w:ascii="Arial" w:hAnsi="Arial" w:cs="Arial"/>
          <w:b/>
          <w:sz w:val="22"/>
          <w:szCs w:val="22"/>
        </w:rPr>
        <w:br/>
      </w:r>
      <w:r w:rsidR="00597F68" w:rsidRPr="00152CC7">
        <w:rPr>
          <w:rFonts w:ascii="Arial" w:hAnsi="Arial" w:cs="Arial"/>
          <w:b/>
          <w:bCs/>
          <w:iCs/>
          <w:color w:val="auto"/>
          <w:sz w:val="22"/>
          <w:szCs w:val="22"/>
        </w:rPr>
        <w:t>Assistant Professor - 4 instances; Associate Professor – 6 instances; Professor – 6 instances</w:t>
      </w:r>
    </w:p>
    <w:p w14:paraId="5F105DD6" w14:textId="77777777" w:rsidR="00597F68" w:rsidRPr="00152CC7" w:rsidRDefault="00597F68" w:rsidP="00597F68">
      <w:pPr>
        <w:pStyle w:val="Default"/>
        <w:ind w:firstLine="720"/>
        <w:rPr>
          <w:rFonts w:ascii="Arial" w:hAnsi="Arial" w:cs="Arial"/>
          <w:sz w:val="22"/>
          <w:szCs w:val="22"/>
        </w:rPr>
      </w:pPr>
    </w:p>
    <w:p w14:paraId="11ECB974"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1936165"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E0C39C1"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61087B1"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03325E55"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E598BDD"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0C5784D8"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148FF7A3" w14:textId="77777777" w:rsidR="00597F68" w:rsidRPr="00AA06EC" w:rsidRDefault="00597F68" w:rsidP="00597F68">
      <w:pPr>
        <w:ind w:left="720"/>
        <w:jc w:val="center"/>
        <w:rPr>
          <w:b/>
        </w:rPr>
      </w:pPr>
    </w:p>
    <w:p w14:paraId="721BDF49" w14:textId="31E179B2" w:rsidR="00597F68" w:rsidRPr="0033753B" w:rsidRDefault="00597F68" w:rsidP="00597F68">
      <w:pPr>
        <w:ind w:left="720"/>
        <w:rPr>
          <w:rFonts w:ascii="Arial" w:hAnsi="Arial" w:cs="Arial"/>
          <w:b/>
          <w:i/>
          <w:sz w:val="10"/>
          <w:szCs w:val="10"/>
        </w:rPr>
      </w:pPr>
      <w:bookmarkStart w:id="9" w:name="_Hlk161392304"/>
      <w:r w:rsidRPr="00152CC7">
        <w:rPr>
          <w:rFonts w:ascii="Arial" w:hAnsi="Arial" w:cs="Arial"/>
          <w:sz w:val="22"/>
          <w:szCs w:val="22"/>
        </w:rPr>
        <w:t xml:space="preserve">Does the documentation indicate annual participation in activities of </w:t>
      </w:r>
      <w:r w:rsidR="00757EB8" w:rsidRPr="00152CC7">
        <w:rPr>
          <w:rFonts w:ascii="Arial" w:hAnsi="Arial" w:cs="Arial"/>
          <w:sz w:val="22"/>
          <w:szCs w:val="22"/>
        </w:rPr>
        <w:t>service to students, departments, divisio</w:t>
      </w:r>
      <w:r w:rsidR="00A56DCF">
        <w:rPr>
          <w:rFonts w:ascii="Arial" w:hAnsi="Arial" w:cs="Arial"/>
          <w:sz w:val="22"/>
          <w:szCs w:val="22"/>
        </w:rPr>
        <w:t xml:space="preserve">n, and </w:t>
      </w:r>
      <w:r w:rsidR="00757EB8" w:rsidRPr="00754A74">
        <w:rPr>
          <w:rFonts w:ascii="Arial" w:hAnsi="Arial" w:cs="Arial"/>
          <w:sz w:val="22"/>
          <w:szCs w:val="22"/>
        </w:rPr>
        <w:t xml:space="preserve">the College, and the community, </w:t>
      </w:r>
      <w:r w:rsidRPr="00754A74">
        <w:rPr>
          <w:rFonts w:ascii="Arial" w:hAnsi="Arial" w:cs="Arial"/>
          <w:sz w:val="22"/>
          <w:szCs w:val="22"/>
        </w:rPr>
        <w:t xml:space="preserve">according to the criteria specified for the desired rank </w:t>
      </w:r>
      <w:r w:rsidRPr="00754A74">
        <w:rPr>
          <w:rFonts w:ascii="Arial" w:hAnsi="Arial" w:cs="Arial"/>
          <w:i/>
          <w:sz w:val="22"/>
          <w:szCs w:val="22"/>
        </w:rPr>
        <w:t>and</w:t>
      </w:r>
      <w:r w:rsidRPr="00754A74">
        <w:rPr>
          <w:rFonts w:ascii="Arial" w:hAnsi="Arial" w:cs="Arial"/>
          <w:sz w:val="22"/>
          <w:szCs w:val="22"/>
        </w:rPr>
        <w:t xml:space="preserve"> relate to the goals agreed upon each year on the </w:t>
      </w:r>
      <w:r w:rsidR="00134715" w:rsidRPr="00754A74">
        <w:rPr>
          <w:rFonts w:ascii="Arial" w:hAnsi="Arial" w:cs="Arial"/>
          <w:sz w:val="22"/>
          <w:szCs w:val="22"/>
        </w:rPr>
        <w:t>Faculty Professional Growth Forms (or Preliminary Evaluation Agreement Forms for academic years prior to 2023-2024)</w:t>
      </w:r>
      <w:r w:rsidRPr="00754A74">
        <w:rPr>
          <w:rFonts w:ascii="Arial" w:hAnsi="Arial" w:cs="Arial"/>
          <w:sz w:val="22"/>
          <w:szCs w:val="22"/>
        </w:rPr>
        <w:t>? Documentation</w:t>
      </w:r>
      <w:r w:rsidRPr="00152CC7">
        <w:rPr>
          <w:rFonts w:ascii="Arial" w:hAnsi="Arial" w:cs="Arial"/>
          <w:sz w:val="22"/>
          <w:szCs w:val="22"/>
        </w:rPr>
        <w:t xml:space="preserve"> for other accomplishments and contributions </w:t>
      </w:r>
      <w:r w:rsidRPr="00152CC7">
        <w:rPr>
          <w:rFonts w:ascii="Arial" w:hAnsi="Arial" w:cs="Arial"/>
          <w:i/>
          <w:sz w:val="22"/>
          <w:szCs w:val="22"/>
        </w:rPr>
        <w:t>may</w:t>
      </w:r>
      <w:r w:rsidRPr="00152CC7">
        <w:rPr>
          <w:rFonts w:ascii="Arial" w:hAnsi="Arial" w:cs="Arial"/>
          <w:sz w:val="22"/>
          <w:szCs w:val="22"/>
        </w:rPr>
        <w:t xml:space="preserve"> also be included.</w:t>
      </w:r>
      <w:r w:rsidRPr="00152CC7">
        <w:rPr>
          <w:rFonts w:ascii="Arial" w:hAnsi="Arial" w:cs="Arial"/>
          <w:b/>
          <w:i/>
          <w:sz w:val="22"/>
          <w:szCs w:val="22"/>
        </w:rPr>
        <w:t xml:space="preserve"> Note</w:t>
      </w:r>
      <w:r w:rsidRPr="00152CC7">
        <w:rPr>
          <w:rFonts w:ascii="Arial" w:hAnsi="Arial" w:cs="Arial"/>
          <w:i/>
          <w:sz w:val="22"/>
          <w:szCs w:val="22"/>
        </w:rPr>
        <w:t xml:space="preserve">:  </w:t>
      </w:r>
      <w:r w:rsidRPr="00152CC7">
        <w:rPr>
          <w:rFonts w:ascii="Arial" w:hAnsi="Arial" w:cs="Arial"/>
          <w:b/>
          <w:i/>
          <w:sz w:val="22"/>
          <w:szCs w:val="22"/>
        </w:rPr>
        <w:t xml:space="preserve">Evaluations from current academic year are not to be included. </w:t>
      </w:r>
      <w:bookmarkEnd w:id="9"/>
      <w:r w:rsidRPr="00152CC7">
        <w:rPr>
          <w:rFonts w:ascii="Arial" w:hAnsi="Arial" w:cs="Arial"/>
          <w:b/>
          <w:i/>
          <w:sz w:val="22"/>
          <w:szCs w:val="22"/>
        </w:rPr>
        <w:br/>
      </w:r>
    </w:p>
    <w:p w14:paraId="3251E0C4" w14:textId="77777777" w:rsidR="00597F68" w:rsidRPr="00152CC7" w:rsidRDefault="00597F68" w:rsidP="00597F68">
      <w:pPr>
        <w:tabs>
          <w:tab w:val="left" w:pos="3780"/>
          <w:tab w:val="left" w:pos="4770"/>
        </w:tabs>
        <w:ind w:left="720"/>
        <w:jc w:val="center"/>
        <w:rPr>
          <w:rFonts w:ascii="Arial" w:hAnsi="Arial" w:cs="Arial"/>
          <w:b/>
          <w:sz w:val="22"/>
          <w:szCs w:val="22"/>
        </w:rPr>
      </w:pPr>
      <w:r w:rsidRPr="00152CC7">
        <w:rPr>
          <w:rFonts w:ascii="Arial" w:hAnsi="Arial" w:cs="Arial"/>
          <w:b/>
          <w:sz w:val="22"/>
          <w:szCs w:val="22"/>
        </w:rPr>
        <w:t>_______ Yes            _______ No</w:t>
      </w:r>
    </w:p>
    <w:p w14:paraId="0A2892C0" w14:textId="77777777" w:rsidR="00597F68" w:rsidRPr="00AA06EC" w:rsidRDefault="00597F68" w:rsidP="00597F68">
      <w:pPr>
        <w:jc w:val="right"/>
        <w:rPr>
          <w:sz w:val="24"/>
          <w:szCs w:val="24"/>
        </w:rPr>
      </w:pPr>
    </w:p>
    <w:p w14:paraId="51929788" w14:textId="766EFB34" w:rsidR="00597F68" w:rsidRPr="00152CC7" w:rsidRDefault="00597F68" w:rsidP="00597F68">
      <w:pPr>
        <w:autoSpaceDE/>
        <w:autoSpaceDN/>
        <w:ind w:left="45"/>
        <w:rPr>
          <w:rFonts w:ascii="Arial" w:hAnsi="Arial" w:cs="Arial"/>
          <w:b/>
          <w:sz w:val="22"/>
          <w:szCs w:val="22"/>
        </w:rPr>
      </w:pPr>
      <w:r w:rsidRPr="00152CC7">
        <w:rPr>
          <w:rFonts w:ascii="Arial" w:hAnsi="Arial" w:cs="Arial"/>
          <w:b/>
          <w:sz w:val="22"/>
          <w:szCs w:val="22"/>
        </w:rPr>
        <w:t>V.</w:t>
      </w:r>
      <w:r w:rsidRPr="00152CC7">
        <w:rPr>
          <w:rFonts w:ascii="Arial" w:hAnsi="Arial" w:cs="Arial"/>
          <w:b/>
          <w:sz w:val="22"/>
          <w:szCs w:val="22"/>
        </w:rPr>
        <w:tab/>
        <w:t>Professional</w:t>
      </w:r>
      <w:r w:rsidR="00A56DCF">
        <w:rPr>
          <w:rFonts w:ascii="Arial" w:hAnsi="Arial" w:cs="Arial"/>
          <w:b/>
          <w:sz w:val="22"/>
          <w:szCs w:val="22"/>
        </w:rPr>
        <w:t xml:space="preserve"> D</w:t>
      </w:r>
      <w:r w:rsidRPr="00152CC7">
        <w:rPr>
          <w:rFonts w:ascii="Arial" w:hAnsi="Arial" w:cs="Arial"/>
          <w:b/>
          <w:sz w:val="22"/>
          <w:szCs w:val="22"/>
        </w:rPr>
        <w:t>evelopment (All Applicants)</w:t>
      </w:r>
    </w:p>
    <w:p w14:paraId="7FCC16B1" w14:textId="77777777" w:rsidR="00597F68" w:rsidRPr="00C51DCD" w:rsidRDefault="00597F68" w:rsidP="00597F68">
      <w:pPr>
        <w:pStyle w:val="Default"/>
        <w:ind w:left="720"/>
        <w:rPr>
          <w:rFonts w:ascii="Arial" w:hAnsi="Arial" w:cs="Arial"/>
          <w:b/>
          <w:bCs/>
          <w:i/>
          <w:iCs/>
          <w:color w:val="auto"/>
          <w:sz w:val="10"/>
          <w:szCs w:val="10"/>
        </w:rPr>
      </w:pPr>
    </w:p>
    <w:p w14:paraId="538F7FC8" w14:textId="77777777" w:rsidR="00597F68" w:rsidRPr="00152CC7" w:rsidRDefault="00597F68" w:rsidP="00597F68">
      <w:pPr>
        <w:pStyle w:val="Default"/>
        <w:ind w:left="720"/>
        <w:rPr>
          <w:rFonts w:ascii="Arial" w:hAnsi="Arial" w:cs="Arial"/>
          <w:b/>
          <w:bCs/>
          <w:i/>
          <w:iCs/>
          <w:color w:val="auto"/>
          <w:sz w:val="22"/>
          <w:szCs w:val="22"/>
        </w:rPr>
      </w:pPr>
      <w:r w:rsidRPr="00152CC7">
        <w:rPr>
          <w:rFonts w:ascii="Arial" w:hAnsi="Arial" w:cs="Arial"/>
          <w:b/>
          <w:bCs/>
          <w:i/>
          <w:iCs/>
          <w:color w:val="auto"/>
          <w:sz w:val="22"/>
          <w:szCs w:val="22"/>
        </w:rPr>
        <w:t xml:space="preserve">Minimum number of instances </w:t>
      </w:r>
      <w:r w:rsidRPr="00152CC7">
        <w:rPr>
          <w:rFonts w:ascii="Arial" w:hAnsi="Arial" w:cs="Arial"/>
          <w:b/>
          <w:sz w:val="22"/>
          <w:szCs w:val="22"/>
        </w:rPr>
        <w:t>for at least three of the five preceding applicable academic years:</w:t>
      </w:r>
      <w:r w:rsidRPr="00152CC7">
        <w:rPr>
          <w:rFonts w:ascii="Arial" w:hAnsi="Arial" w:cs="Arial"/>
          <w:b/>
          <w:bCs/>
          <w:i/>
          <w:iCs/>
          <w:strike/>
          <w:color w:val="FF0000"/>
          <w:sz w:val="22"/>
          <w:szCs w:val="22"/>
        </w:rPr>
        <w:t xml:space="preserve"> </w:t>
      </w:r>
      <w:r>
        <w:rPr>
          <w:rFonts w:ascii="Arial" w:hAnsi="Arial" w:cs="Arial"/>
          <w:b/>
          <w:bCs/>
          <w:i/>
          <w:iCs/>
          <w:strike/>
          <w:color w:val="FF0000"/>
          <w:sz w:val="22"/>
          <w:szCs w:val="22"/>
        </w:rPr>
        <w:br/>
      </w:r>
    </w:p>
    <w:p w14:paraId="432602AF" w14:textId="77777777" w:rsidR="00597F68" w:rsidRPr="00152CC7" w:rsidRDefault="00597F68" w:rsidP="00597F68">
      <w:pPr>
        <w:pStyle w:val="Default"/>
        <w:ind w:left="720"/>
        <w:rPr>
          <w:rFonts w:ascii="Arial" w:hAnsi="Arial" w:cs="Arial"/>
          <w:b/>
          <w:bCs/>
          <w:iCs/>
          <w:color w:val="auto"/>
          <w:sz w:val="22"/>
          <w:szCs w:val="22"/>
        </w:rPr>
      </w:pPr>
      <w:r w:rsidRPr="00152CC7">
        <w:rPr>
          <w:rFonts w:ascii="Arial" w:hAnsi="Arial" w:cs="Arial"/>
          <w:b/>
          <w:bCs/>
          <w:iCs/>
          <w:color w:val="auto"/>
          <w:sz w:val="22"/>
          <w:szCs w:val="22"/>
        </w:rPr>
        <w:t>Assistant Professor - 2 instances; Associate Professor – 6 instances; Professor—6 instances</w:t>
      </w:r>
    </w:p>
    <w:p w14:paraId="2441C40D" w14:textId="77777777" w:rsidR="00597F68" w:rsidRPr="00152CC7" w:rsidRDefault="00597F68" w:rsidP="00597F68">
      <w:pPr>
        <w:pStyle w:val="Default"/>
        <w:ind w:left="720" w:right="-104"/>
        <w:rPr>
          <w:rFonts w:ascii="Arial" w:hAnsi="Arial" w:cs="Arial"/>
          <w:b/>
          <w:color w:val="auto"/>
          <w:sz w:val="22"/>
          <w:szCs w:val="22"/>
        </w:rPr>
      </w:pPr>
      <w:r w:rsidRPr="00AA06EC">
        <w:br/>
      </w:r>
      <w:r w:rsidRPr="00152CC7">
        <w:rPr>
          <w:rFonts w:ascii="Arial" w:hAnsi="Arial" w:cs="Arial"/>
          <w:b/>
          <w:color w:val="auto"/>
          <w:sz w:val="22"/>
          <w:szCs w:val="22"/>
        </w:rPr>
        <w:t>Academic Year (______ - _______) Instance:________________________________</w:t>
      </w:r>
    </w:p>
    <w:p w14:paraId="0A0ADD59"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DDA62C4"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1E0BE554"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9697F1D"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6F3E4CD4"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4416644A"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2A124DB7" w14:textId="77777777" w:rsidR="00597F68" w:rsidRPr="00AA06EC" w:rsidRDefault="00597F68" w:rsidP="00597F68">
      <w:pPr>
        <w:pStyle w:val="Default"/>
        <w:ind w:left="720" w:right="-104"/>
        <w:rPr>
          <w:b/>
        </w:rPr>
      </w:pPr>
    </w:p>
    <w:p w14:paraId="6EF1BA01" w14:textId="3DE9CB56" w:rsidR="00597F68" w:rsidRPr="00754A74" w:rsidRDefault="00597F68" w:rsidP="00597F68">
      <w:pPr>
        <w:ind w:left="720"/>
        <w:rPr>
          <w:rFonts w:ascii="Arial" w:hAnsi="Arial" w:cs="Arial"/>
          <w:sz w:val="10"/>
          <w:szCs w:val="10"/>
        </w:rPr>
      </w:pPr>
      <w:bookmarkStart w:id="10" w:name="_Hlk161392385"/>
      <w:r w:rsidRPr="00757EB8">
        <w:rPr>
          <w:rFonts w:ascii="Arial" w:hAnsi="Arial" w:cs="Arial"/>
          <w:sz w:val="22"/>
          <w:szCs w:val="22"/>
        </w:rPr>
        <w:t>Does the documentation indicate annual participation in professional</w:t>
      </w:r>
      <w:r w:rsidR="00A56DCF">
        <w:rPr>
          <w:rFonts w:ascii="Arial" w:hAnsi="Arial" w:cs="Arial"/>
          <w:sz w:val="22"/>
          <w:szCs w:val="22"/>
        </w:rPr>
        <w:t xml:space="preserve"> </w:t>
      </w:r>
      <w:r w:rsidRPr="00757EB8">
        <w:rPr>
          <w:rFonts w:ascii="Arial" w:hAnsi="Arial" w:cs="Arial"/>
          <w:sz w:val="22"/>
          <w:szCs w:val="22"/>
        </w:rPr>
        <w:t xml:space="preserve">development activities according to the criteria specified for the desired rank and relate to the goals agreed upon each year on the </w:t>
      </w:r>
      <w:r w:rsidR="00757EB8" w:rsidRPr="00754A74">
        <w:rPr>
          <w:rFonts w:ascii="Arial" w:hAnsi="Arial" w:cs="Arial"/>
          <w:sz w:val="22"/>
          <w:szCs w:val="22"/>
        </w:rPr>
        <w:t xml:space="preserve">Faculty Professional Growth Forms (or Preliminary Evaluation Agreement Forms for academic years prior to 2023-2024)?  </w:t>
      </w:r>
      <w:r w:rsidRPr="00754A74">
        <w:rPr>
          <w:rFonts w:ascii="Arial" w:hAnsi="Arial" w:cs="Arial"/>
          <w:sz w:val="22"/>
          <w:szCs w:val="22"/>
        </w:rPr>
        <w:t xml:space="preserve">Documentation for other accomplishments and contributions </w:t>
      </w:r>
      <w:r w:rsidRPr="00754A74">
        <w:rPr>
          <w:rFonts w:ascii="Arial" w:hAnsi="Arial" w:cs="Arial"/>
          <w:i/>
          <w:sz w:val="22"/>
          <w:szCs w:val="22"/>
        </w:rPr>
        <w:t xml:space="preserve">may </w:t>
      </w:r>
      <w:r w:rsidRPr="00754A74">
        <w:rPr>
          <w:rFonts w:ascii="Arial" w:hAnsi="Arial" w:cs="Arial"/>
          <w:sz w:val="22"/>
          <w:szCs w:val="22"/>
        </w:rPr>
        <w:t xml:space="preserve">also be included. </w:t>
      </w:r>
      <w:r w:rsidRPr="00754A74">
        <w:rPr>
          <w:rFonts w:ascii="Arial" w:hAnsi="Arial" w:cs="Arial"/>
          <w:b/>
          <w:i/>
          <w:sz w:val="22"/>
          <w:szCs w:val="22"/>
        </w:rPr>
        <w:t>Note</w:t>
      </w:r>
      <w:r w:rsidRPr="00754A74">
        <w:rPr>
          <w:rFonts w:ascii="Arial" w:hAnsi="Arial" w:cs="Arial"/>
          <w:i/>
          <w:sz w:val="22"/>
          <w:szCs w:val="22"/>
        </w:rPr>
        <w:t xml:space="preserve">:  </w:t>
      </w:r>
      <w:r w:rsidRPr="00754A74">
        <w:rPr>
          <w:rFonts w:ascii="Arial" w:hAnsi="Arial" w:cs="Arial"/>
          <w:b/>
          <w:i/>
          <w:sz w:val="22"/>
          <w:szCs w:val="22"/>
        </w:rPr>
        <w:t xml:space="preserve">Evaluations from current academic year are not to be included. </w:t>
      </w:r>
      <w:bookmarkEnd w:id="10"/>
    </w:p>
    <w:p w14:paraId="4A79B38C" w14:textId="77777777" w:rsidR="00597F68" w:rsidRPr="00754A74" w:rsidRDefault="00597F68" w:rsidP="00597F68">
      <w:pPr>
        <w:jc w:val="center"/>
        <w:rPr>
          <w:rFonts w:ascii="Arial" w:hAnsi="Arial" w:cs="Arial"/>
          <w:b/>
          <w:sz w:val="22"/>
          <w:szCs w:val="22"/>
        </w:rPr>
      </w:pPr>
      <w:r w:rsidRPr="00754A74">
        <w:rPr>
          <w:rFonts w:ascii="Arial" w:hAnsi="Arial" w:cs="Arial"/>
          <w:sz w:val="22"/>
          <w:szCs w:val="22"/>
        </w:rPr>
        <w:tab/>
      </w:r>
      <w:r w:rsidRPr="00754A74">
        <w:rPr>
          <w:rFonts w:ascii="Arial" w:hAnsi="Arial" w:cs="Arial"/>
          <w:sz w:val="22"/>
          <w:szCs w:val="22"/>
        </w:rPr>
        <w:tab/>
      </w:r>
      <w:r w:rsidRPr="00754A74">
        <w:rPr>
          <w:rFonts w:ascii="Arial" w:hAnsi="Arial" w:cs="Arial"/>
          <w:b/>
          <w:sz w:val="22"/>
          <w:szCs w:val="22"/>
        </w:rPr>
        <w:t>_______ Yes            _______ No</w:t>
      </w:r>
    </w:p>
    <w:p w14:paraId="596ACD0C" w14:textId="170585F3" w:rsidR="00597F68" w:rsidRPr="00B16F4E" w:rsidRDefault="00597F68" w:rsidP="00597F68">
      <w:pPr>
        <w:jc w:val="right"/>
        <w:rPr>
          <w:rFonts w:ascii="Arial" w:hAnsi="Arial" w:cs="Arial"/>
          <w:i/>
          <w:sz w:val="18"/>
          <w:szCs w:val="18"/>
        </w:rPr>
      </w:pPr>
      <w:r w:rsidRPr="00754A74">
        <w:rPr>
          <w:rFonts w:ascii="Arial" w:hAnsi="Arial" w:cs="Arial"/>
          <w:sz w:val="18"/>
          <w:szCs w:val="18"/>
        </w:rPr>
        <w:t xml:space="preserve">Form 2321/002 </w:t>
      </w:r>
      <w:r w:rsidR="00134715" w:rsidRPr="00754A74">
        <w:rPr>
          <w:rFonts w:ascii="Arial" w:hAnsi="Arial" w:cs="Arial"/>
          <w:sz w:val="18"/>
          <w:szCs w:val="18"/>
        </w:rPr>
        <w:t>(</w:t>
      </w:r>
      <w:r w:rsidR="00A56DCF" w:rsidRPr="00754A74">
        <w:rPr>
          <w:rFonts w:ascii="Arial" w:hAnsi="Arial" w:cs="Arial"/>
          <w:sz w:val="18"/>
          <w:szCs w:val="18"/>
        </w:rPr>
        <w:t>5</w:t>
      </w:r>
      <w:r w:rsidR="00134715" w:rsidRPr="00754A74">
        <w:rPr>
          <w:rFonts w:ascii="Arial" w:hAnsi="Arial" w:cs="Arial"/>
          <w:sz w:val="18"/>
          <w:szCs w:val="18"/>
        </w:rPr>
        <w:t>/24)</w:t>
      </w:r>
      <w:r w:rsidR="00134715" w:rsidRPr="00754A74">
        <w:rPr>
          <w:rFonts w:ascii="Arial" w:hAnsi="Arial" w:cs="Arial"/>
          <w:i/>
          <w:sz w:val="18"/>
          <w:szCs w:val="18"/>
        </w:rPr>
        <w:t xml:space="preserve"> </w:t>
      </w:r>
      <w:r w:rsidRPr="00754A74">
        <w:rPr>
          <w:rFonts w:ascii="Arial" w:hAnsi="Arial" w:cs="Arial"/>
          <w:i/>
          <w:sz w:val="18"/>
          <w:szCs w:val="18"/>
        </w:rPr>
        <w:t>(page 2 of 3)</w:t>
      </w:r>
      <w:r w:rsidRPr="00B16F4E">
        <w:rPr>
          <w:rFonts w:ascii="Arial" w:hAnsi="Arial" w:cs="Arial"/>
          <w:i/>
          <w:sz w:val="18"/>
          <w:szCs w:val="18"/>
        </w:rPr>
        <w:br w:type="page"/>
      </w:r>
    </w:p>
    <w:p w14:paraId="1D7DF65B" w14:textId="5AB925C9" w:rsidR="00597F68" w:rsidRPr="00B16F4E" w:rsidRDefault="00597F68" w:rsidP="00597F68">
      <w:pPr>
        <w:jc w:val="right"/>
        <w:rPr>
          <w:b/>
        </w:rPr>
      </w:pPr>
      <w:r w:rsidRPr="00B16F4E">
        <w:rPr>
          <w:sz w:val="24"/>
          <w:szCs w:val="24"/>
        </w:rPr>
        <w:lastRenderedPageBreak/>
        <w:br/>
      </w:r>
    </w:p>
    <w:p w14:paraId="0460CC84" w14:textId="2B4B0BF4" w:rsidR="00597F68" w:rsidRPr="00B16F4E" w:rsidRDefault="00597F68" w:rsidP="00597F68">
      <w:pPr>
        <w:autoSpaceDE/>
        <w:autoSpaceDN/>
        <w:ind w:left="720" w:hanging="720"/>
        <w:rPr>
          <w:rFonts w:ascii="Arial" w:hAnsi="Arial" w:cs="Arial"/>
          <w:b/>
          <w:sz w:val="22"/>
          <w:szCs w:val="22"/>
        </w:rPr>
      </w:pPr>
      <w:r w:rsidRPr="00B16F4E">
        <w:rPr>
          <w:rFonts w:ascii="Arial" w:hAnsi="Arial" w:cs="Arial"/>
          <w:b/>
          <w:sz w:val="22"/>
          <w:szCs w:val="22"/>
        </w:rPr>
        <w:t>VI.</w:t>
      </w:r>
      <w:r w:rsidRPr="00B16F4E">
        <w:rPr>
          <w:rFonts w:ascii="Arial" w:hAnsi="Arial" w:cs="Arial"/>
          <w:b/>
          <w:sz w:val="22"/>
          <w:szCs w:val="22"/>
        </w:rPr>
        <w:tab/>
        <w:t>Leadership (for Rank of Professor only)</w:t>
      </w:r>
    </w:p>
    <w:p w14:paraId="1092940F" w14:textId="77777777" w:rsidR="00597F68" w:rsidRPr="00B16F4E" w:rsidRDefault="00597F68" w:rsidP="00597F68">
      <w:pPr>
        <w:pStyle w:val="Default"/>
        <w:ind w:left="720"/>
        <w:rPr>
          <w:rFonts w:ascii="Arial" w:hAnsi="Arial" w:cs="Arial"/>
          <w:b/>
          <w:bCs/>
          <w:i/>
          <w:iCs/>
          <w:color w:val="auto"/>
          <w:sz w:val="22"/>
          <w:szCs w:val="22"/>
        </w:rPr>
      </w:pPr>
      <w:r w:rsidRPr="00B16F4E">
        <w:rPr>
          <w:rFonts w:ascii="Arial" w:hAnsi="Arial" w:cs="Arial"/>
          <w:b/>
          <w:bCs/>
          <w:i/>
          <w:iCs/>
          <w:color w:val="auto"/>
          <w:sz w:val="22"/>
          <w:szCs w:val="22"/>
        </w:rPr>
        <w:br/>
        <w:t xml:space="preserve">Minimum of 3 instances </w:t>
      </w:r>
      <w:r w:rsidRPr="00B16F4E">
        <w:rPr>
          <w:rFonts w:ascii="Arial" w:hAnsi="Arial" w:cs="Arial"/>
          <w:b/>
          <w:sz w:val="22"/>
          <w:szCs w:val="22"/>
        </w:rPr>
        <w:t>for at least three of the five preceding applicable academic years:</w:t>
      </w:r>
      <w:r w:rsidRPr="00B16F4E">
        <w:rPr>
          <w:rFonts w:ascii="Arial" w:hAnsi="Arial" w:cs="Arial"/>
          <w:b/>
          <w:bCs/>
          <w:i/>
          <w:iCs/>
          <w:strike/>
          <w:color w:val="FF0000"/>
          <w:sz w:val="22"/>
          <w:szCs w:val="22"/>
        </w:rPr>
        <w:t xml:space="preserve"> </w:t>
      </w:r>
    </w:p>
    <w:p w14:paraId="6246CE73" w14:textId="77777777" w:rsidR="00597F68" w:rsidRPr="00B16F4E" w:rsidRDefault="00597F68" w:rsidP="00597F68">
      <w:pPr>
        <w:pStyle w:val="Default"/>
        <w:ind w:left="720" w:right="-104"/>
        <w:rPr>
          <w:rFonts w:ascii="Arial" w:hAnsi="Arial" w:cs="Arial"/>
          <w:b/>
          <w:color w:val="auto"/>
          <w:sz w:val="22"/>
          <w:szCs w:val="22"/>
        </w:rPr>
      </w:pPr>
      <w:r w:rsidRPr="00B16F4E">
        <w:br/>
      </w:r>
      <w:r w:rsidRPr="00B16F4E">
        <w:rPr>
          <w:rFonts w:ascii="Arial" w:hAnsi="Arial" w:cs="Arial"/>
          <w:b/>
          <w:color w:val="auto"/>
          <w:sz w:val="22"/>
          <w:szCs w:val="22"/>
        </w:rPr>
        <w:t>Academic Year (______ - _______) Instance:________________________________</w:t>
      </w:r>
    </w:p>
    <w:p w14:paraId="516B0B29"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29807A1"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D6955E5"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D112B0C"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6AD6B1D"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5F305D7" w14:textId="77777777" w:rsidR="00597F68" w:rsidRPr="00B16F4E" w:rsidRDefault="00597F68" w:rsidP="00597F6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2733B577" w14:textId="77777777" w:rsidR="00597F68" w:rsidRPr="00B16F4E" w:rsidRDefault="00597F68" w:rsidP="00597F68">
      <w:pPr>
        <w:pStyle w:val="Default"/>
        <w:ind w:left="720"/>
        <w:rPr>
          <w:b/>
        </w:rPr>
      </w:pPr>
    </w:p>
    <w:p w14:paraId="05C55E17" w14:textId="49F085D5" w:rsidR="00597F68" w:rsidRPr="00B16F4E" w:rsidRDefault="00597F68" w:rsidP="00597F68">
      <w:pPr>
        <w:ind w:left="720"/>
        <w:rPr>
          <w:rFonts w:ascii="Arial" w:hAnsi="Arial" w:cs="Arial"/>
          <w:sz w:val="22"/>
          <w:szCs w:val="22"/>
        </w:rPr>
      </w:pPr>
      <w:bookmarkStart w:id="11" w:name="_Hlk161392450"/>
      <w:r w:rsidRPr="00B16F4E">
        <w:rPr>
          <w:rFonts w:ascii="Arial" w:hAnsi="Arial" w:cs="Arial"/>
          <w:sz w:val="22"/>
          <w:szCs w:val="22"/>
        </w:rPr>
        <w:t xml:space="preserve">Does the documentation indicate at least three examples of participation in leadership activities </w:t>
      </w:r>
      <w:r w:rsidRPr="00757EB8">
        <w:rPr>
          <w:rFonts w:ascii="Arial" w:hAnsi="Arial" w:cs="Arial"/>
          <w:sz w:val="22"/>
          <w:szCs w:val="22"/>
        </w:rPr>
        <w:t xml:space="preserve">according to the criteria specified for this rank and relate to the goals agreed upon each year on the </w:t>
      </w:r>
      <w:r w:rsidR="00757EB8" w:rsidRPr="00754A74">
        <w:rPr>
          <w:rFonts w:ascii="Arial" w:hAnsi="Arial" w:cs="Arial"/>
          <w:sz w:val="22"/>
          <w:szCs w:val="22"/>
        </w:rPr>
        <w:t>Faculty Professional Growth Forms (or Preliminary Evaluation Agreement Forms for academic years prior to 2023-2024)?</w:t>
      </w:r>
      <w:r w:rsidR="00757EB8" w:rsidRPr="00757EB8">
        <w:rPr>
          <w:rFonts w:ascii="Arial" w:hAnsi="Arial" w:cs="Arial"/>
          <w:i/>
          <w:sz w:val="22"/>
          <w:szCs w:val="22"/>
        </w:rPr>
        <w:t xml:space="preserve"> </w:t>
      </w:r>
      <w:r w:rsidRPr="00B16F4E">
        <w:rPr>
          <w:rFonts w:ascii="Arial" w:hAnsi="Arial" w:cs="Arial"/>
          <w:sz w:val="22"/>
          <w:szCs w:val="22"/>
        </w:rPr>
        <w:t xml:space="preserve">Documentation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w:t>
      </w:r>
      <w:r w:rsidRPr="00B16F4E">
        <w:rPr>
          <w:rFonts w:ascii="Arial" w:hAnsi="Arial" w:cs="Arial"/>
          <w:i/>
          <w:sz w:val="22"/>
          <w:szCs w:val="22"/>
        </w:rPr>
        <w:t xml:space="preserve"> </w:t>
      </w: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r w:rsidRPr="00B16F4E">
        <w:rPr>
          <w:rFonts w:ascii="Arial" w:hAnsi="Arial" w:cs="Arial"/>
          <w:b/>
          <w:i/>
          <w:sz w:val="22"/>
          <w:szCs w:val="22"/>
        </w:rPr>
        <w:br/>
      </w:r>
      <w:bookmarkEnd w:id="11"/>
    </w:p>
    <w:p w14:paraId="7FB7533F" w14:textId="77777777" w:rsidR="00597F68" w:rsidRPr="00B16F4E" w:rsidRDefault="00597F68" w:rsidP="00597F68">
      <w:pPr>
        <w:rPr>
          <w:rFonts w:ascii="Arial" w:hAnsi="Arial" w:cs="Arial"/>
          <w:sz w:val="8"/>
          <w:szCs w:val="8"/>
        </w:rPr>
      </w:pPr>
    </w:p>
    <w:p w14:paraId="37018F40" w14:textId="77777777" w:rsidR="00597F68" w:rsidRPr="00B16F4E" w:rsidRDefault="00597F68" w:rsidP="00597F68">
      <w:pPr>
        <w:tabs>
          <w:tab w:val="left" w:pos="3780"/>
          <w:tab w:val="left" w:pos="4770"/>
        </w:tabs>
        <w:ind w:left="720"/>
        <w:jc w:val="center"/>
        <w:rPr>
          <w:rFonts w:ascii="Arial" w:hAnsi="Arial" w:cs="Arial"/>
          <w:b/>
        </w:rPr>
      </w:pPr>
      <w:r w:rsidRPr="00B16F4E">
        <w:rPr>
          <w:rFonts w:ascii="Arial" w:hAnsi="Arial" w:cs="Arial"/>
          <w:b/>
        </w:rPr>
        <w:t>_______ Yes            _______ No</w:t>
      </w:r>
      <w:r w:rsidRPr="00B16F4E">
        <w:rPr>
          <w:rFonts w:ascii="Arial" w:hAnsi="Arial" w:cs="Arial"/>
          <w:b/>
        </w:rPr>
        <w:br/>
      </w:r>
    </w:p>
    <w:p w14:paraId="51E14B5D" w14:textId="77777777" w:rsidR="00597F68" w:rsidRPr="00B16F4E" w:rsidRDefault="00597F68" w:rsidP="00597F68">
      <w:pPr>
        <w:pBdr>
          <w:bottom w:val="dotted" w:sz="24" w:space="1" w:color="auto"/>
        </w:pBdr>
        <w:rPr>
          <w:rFonts w:ascii="Arial" w:hAnsi="Arial" w:cs="Arial"/>
          <w:b/>
        </w:rPr>
      </w:pPr>
    </w:p>
    <w:p w14:paraId="4B1502B4" w14:textId="77777777" w:rsidR="00597F68" w:rsidRPr="00B16F4E" w:rsidRDefault="00597F68" w:rsidP="00597F68">
      <w:pPr>
        <w:rPr>
          <w:rFonts w:ascii="Arial" w:hAnsi="Arial" w:cs="Arial"/>
          <w:b/>
          <w:sz w:val="4"/>
          <w:szCs w:val="4"/>
        </w:rPr>
      </w:pPr>
    </w:p>
    <w:p w14:paraId="00159E05" w14:textId="77777777" w:rsidR="00597F68" w:rsidRPr="00B16F4E" w:rsidRDefault="00597F68" w:rsidP="00597F68">
      <w:pPr>
        <w:rPr>
          <w:rFonts w:ascii="Arial" w:hAnsi="Arial" w:cs="Arial"/>
          <w:sz w:val="22"/>
          <w:szCs w:val="22"/>
        </w:rPr>
      </w:pPr>
    </w:p>
    <w:p w14:paraId="585BC523" w14:textId="77777777" w:rsidR="00597F68" w:rsidRPr="00B16F4E" w:rsidRDefault="00597F68" w:rsidP="00597F68">
      <w:pPr>
        <w:rPr>
          <w:rFonts w:ascii="Arial" w:hAnsi="Arial" w:cs="Arial"/>
          <w:sz w:val="22"/>
          <w:szCs w:val="22"/>
        </w:rPr>
      </w:pPr>
      <w:r w:rsidRPr="00B16F4E">
        <w:rPr>
          <w:rFonts w:ascii="Arial" w:hAnsi="Arial" w:cs="Arial"/>
          <w:sz w:val="22"/>
          <w:szCs w:val="22"/>
        </w:rPr>
        <w:t xml:space="preserve">If the portfolio satisfactorily </w:t>
      </w:r>
      <w:r w:rsidRPr="00B16F4E">
        <w:rPr>
          <w:rFonts w:ascii="Arial" w:hAnsi="Arial" w:cs="Arial"/>
          <w:b/>
          <w:sz w:val="22"/>
          <w:szCs w:val="22"/>
        </w:rPr>
        <w:t>meets all of the above criteria</w:t>
      </w:r>
      <w:r w:rsidRPr="00B16F4E">
        <w:rPr>
          <w:rFonts w:ascii="Arial" w:hAnsi="Arial" w:cs="Arial"/>
          <w:sz w:val="22"/>
          <w:szCs w:val="22"/>
        </w:rPr>
        <w:t>, the applicant is eligible for promotion to the desired rank.  Please indicate whether you agree that the requirements for promotion to the next rank have been met according to the documentation in this portfolio.</w:t>
      </w:r>
    </w:p>
    <w:p w14:paraId="53A6A6B5" w14:textId="77777777" w:rsidR="00597F68" w:rsidRPr="00B16F4E" w:rsidRDefault="00597F68" w:rsidP="00597F68">
      <w:pPr>
        <w:rPr>
          <w:rFonts w:ascii="Arial" w:hAnsi="Arial" w:cs="Arial"/>
          <w:sz w:val="6"/>
          <w:szCs w:val="6"/>
        </w:rPr>
      </w:pPr>
    </w:p>
    <w:p w14:paraId="3B5650CF" w14:textId="77777777" w:rsidR="00597F68" w:rsidRPr="00B16F4E" w:rsidRDefault="00597F68" w:rsidP="00597F68">
      <w:pPr>
        <w:rPr>
          <w:rFonts w:ascii="Arial" w:hAnsi="Arial" w:cs="Arial"/>
          <w:sz w:val="22"/>
          <w:szCs w:val="22"/>
        </w:rPr>
      </w:pPr>
    </w:p>
    <w:p w14:paraId="7966F3FB"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ab/>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7DAADBC4" w14:textId="77777777" w:rsidR="00597F68" w:rsidRPr="00B16F4E" w:rsidRDefault="00597F68" w:rsidP="00597F68">
      <w:pPr>
        <w:rPr>
          <w:rFonts w:ascii="Arial" w:hAnsi="Arial" w:cs="Arial"/>
          <w:sz w:val="14"/>
          <w:szCs w:val="14"/>
        </w:rPr>
      </w:pPr>
    </w:p>
    <w:p w14:paraId="1EBDEA83" w14:textId="77777777" w:rsidR="00597F68" w:rsidRPr="00B16F4E" w:rsidRDefault="00597F68" w:rsidP="00597F68">
      <w:pPr>
        <w:rPr>
          <w:rFonts w:ascii="Arial" w:hAnsi="Arial" w:cs="Arial"/>
          <w:sz w:val="14"/>
          <w:szCs w:val="14"/>
        </w:rPr>
      </w:pPr>
    </w:p>
    <w:p w14:paraId="76DA6440" w14:textId="77777777" w:rsidR="00597F68" w:rsidRPr="00B16F4E" w:rsidRDefault="00597F68" w:rsidP="00597F68">
      <w:pPr>
        <w:rPr>
          <w:rFonts w:ascii="Arial" w:hAnsi="Arial" w:cs="Arial"/>
          <w:sz w:val="6"/>
          <w:szCs w:val="6"/>
        </w:rPr>
      </w:pPr>
      <w:r w:rsidRPr="00B16F4E">
        <w:rPr>
          <w:rFonts w:ascii="Arial" w:hAnsi="Arial" w:cs="Arial"/>
          <w:sz w:val="22"/>
          <w:szCs w:val="22"/>
        </w:rPr>
        <w:t xml:space="preserve">If the criteria for any one of the above categories </w:t>
      </w:r>
      <w:r w:rsidRPr="00B16F4E">
        <w:rPr>
          <w:rFonts w:ascii="Arial" w:hAnsi="Arial" w:cs="Arial"/>
          <w:b/>
          <w:sz w:val="22"/>
          <w:szCs w:val="22"/>
        </w:rPr>
        <w:t>have NOT been satisfactorily met</w:t>
      </w:r>
      <w:r w:rsidRPr="00B16F4E">
        <w:rPr>
          <w:rFonts w:ascii="Arial" w:hAnsi="Arial" w:cs="Arial"/>
          <w:sz w:val="22"/>
          <w:szCs w:val="22"/>
        </w:rPr>
        <w:t>, or if the documentation for that category is insufficient, the applicant is NOT eligible for promotion at this time.  If such is the case, please indicate reason or reasons for denying promotion:</w:t>
      </w:r>
      <w:r w:rsidRPr="00B16F4E">
        <w:rPr>
          <w:rFonts w:ascii="Arial" w:hAnsi="Arial" w:cs="Arial"/>
          <w:sz w:val="22"/>
          <w:szCs w:val="22"/>
        </w:rPr>
        <w:br/>
      </w:r>
      <w:r w:rsidRPr="00B16F4E">
        <w:rPr>
          <w:rFonts w:ascii="Arial" w:hAnsi="Arial" w:cs="Arial"/>
          <w:sz w:val="22"/>
          <w:szCs w:val="22"/>
        </w:rPr>
        <w:br/>
      </w:r>
    </w:p>
    <w:p w14:paraId="3344E216"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ab/>
        <w:t>Date</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74A24320" w14:textId="77777777" w:rsidR="00597F68" w:rsidRPr="00B16F4E" w:rsidRDefault="00597F68" w:rsidP="00597F68">
      <w:pPr>
        <w:jc w:val="right"/>
        <w:rPr>
          <w:rFonts w:ascii="Arial" w:hAnsi="Arial" w:cs="Arial"/>
        </w:rPr>
      </w:pPr>
    </w:p>
    <w:p w14:paraId="0FF61A5D" w14:textId="77777777" w:rsidR="00597F68" w:rsidRPr="00B16F4E" w:rsidRDefault="00597F68" w:rsidP="00597F68">
      <w:pPr>
        <w:jc w:val="right"/>
        <w:rPr>
          <w:rFonts w:ascii="Arial" w:hAnsi="Arial" w:cs="Arial"/>
        </w:rPr>
      </w:pPr>
    </w:p>
    <w:p w14:paraId="6F5E1F73" w14:textId="77777777" w:rsidR="00597F68" w:rsidRPr="00B16F4E" w:rsidRDefault="00597F68" w:rsidP="00597F68">
      <w:pPr>
        <w:jc w:val="right"/>
        <w:rPr>
          <w:rFonts w:ascii="Arial" w:hAnsi="Arial" w:cs="Arial"/>
        </w:rPr>
      </w:pPr>
    </w:p>
    <w:p w14:paraId="08E96B6D" w14:textId="77777777" w:rsidR="00597F68" w:rsidRPr="00B16F4E" w:rsidRDefault="00597F68" w:rsidP="00597F68">
      <w:pPr>
        <w:jc w:val="right"/>
        <w:rPr>
          <w:rFonts w:ascii="Arial" w:hAnsi="Arial" w:cs="Arial"/>
        </w:rPr>
      </w:pPr>
    </w:p>
    <w:p w14:paraId="7DCAF6C2" w14:textId="77777777" w:rsidR="00597F68" w:rsidRPr="00B16F4E" w:rsidRDefault="00597F68" w:rsidP="00597F68">
      <w:pPr>
        <w:jc w:val="right"/>
        <w:rPr>
          <w:rFonts w:ascii="Arial" w:hAnsi="Arial" w:cs="Arial"/>
        </w:rPr>
      </w:pPr>
    </w:p>
    <w:p w14:paraId="6E695939" w14:textId="77777777" w:rsidR="00597F68" w:rsidRPr="00B16F4E" w:rsidRDefault="00597F68" w:rsidP="00597F68">
      <w:pPr>
        <w:jc w:val="right"/>
        <w:rPr>
          <w:rFonts w:ascii="Arial" w:hAnsi="Arial" w:cs="Arial"/>
        </w:rPr>
      </w:pPr>
    </w:p>
    <w:p w14:paraId="5A90DD83" w14:textId="77777777" w:rsidR="00597F68" w:rsidRPr="00B16F4E" w:rsidRDefault="00597F68" w:rsidP="00597F68">
      <w:pPr>
        <w:jc w:val="right"/>
        <w:rPr>
          <w:rFonts w:ascii="Arial" w:hAnsi="Arial" w:cs="Arial"/>
        </w:rPr>
      </w:pPr>
    </w:p>
    <w:p w14:paraId="028EC389" w14:textId="77777777" w:rsidR="00597F68" w:rsidRPr="00B16F4E" w:rsidRDefault="00597F68" w:rsidP="00597F68">
      <w:pPr>
        <w:jc w:val="right"/>
        <w:rPr>
          <w:rFonts w:ascii="Arial" w:hAnsi="Arial" w:cs="Arial"/>
        </w:rPr>
      </w:pPr>
    </w:p>
    <w:p w14:paraId="47B7068E" w14:textId="6564FF42" w:rsidR="00597F68" w:rsidRPr="00FF78E1" w:rsidRDefault="00597F68" w:rsidP="00597F68">
      <w:pPr>
        <w:jc w:val="right"/>
        <w:rPr>
          <w:b/>
        </w:rPr>
      </w:pPr>
      <w:r w:rsidRPr="00754A74">
        <w:rPr>
          <w:rFonts w:ascii="Arial" w:hAnsi="Arial" w:cs="Arial"/>
          <w:sz w:val="18"/>
          <w:szCs w:val="18"/>
        </w:rPr>
        <w:t xml:space="preserve">Form 2321/002 </w:t>
      </w:r>
      <w:r w:rsidR="00134715" w:rsidRPr="00754A74">
        <w:rPr>
          <w:rFonts w:ascii="Arial" w:hAnsi="Arial" w:cs="Arial"/>
          <w:sz w:val="18"/>
          <w:szCs w:val="18"/>
        </w:rPr>
        <w:t>(</w:t>
      </w:r>
      <w:r w:rsidR="00A56DCF" w:rsidRPr="00754A74">
        <w:rPr>
          <w:rFonts w:ascii="Arial" w:hAnsi="Arial" w:cs="Arial"/>
          <w:sz w:val="18"/>
          <w:szCs w:val="18"/>
        </w:rPr>
        <w:t>5</w:t>
      </w:r>
      <w:r w:rsidR="00134715" w:rsidRPr="00754A74">
        <w:rPr>
          <w:rFonts w:ascii="Arial" w:hAnsi="Arial" w:cs="Arial"/>
          <w:sz w:val="18"/>
          <w:szCs w:val="18"/>
        </w:rPr>
        <w:t>/24)</w:t>
      </w:r>
      <w:r w:rsidR="00134715" w:rsidRPr="00754A74">
        <w:rPr>
          <w:rFonts w:ascii="Arial" w:hAnsi="Arial" w:cs="Arial"/>
          <w:i/>
          <w:sz w:val="18"/>
          <w:szCs w:val="18"/>
        </w:rPr>
        <w:t xml:space="preserve"> </w:t>
      </w:r>
      <w:r w:rsidRPr="00754A74">
        <w:rPr>
          <w:rFonts w:ascii="Arial" w:hAnsi="Arial" w:cs="Arial"/>
          <w:i/>
          <w:sz w:val="18"/>
          <w:szCs w:val="18"/>
        </w:rPr>
        <w:t>(page 3 of 3)</w:t>
      </w:r>
      <w:bookmarkStart w:id="12" w:name="_GoBack"/>
      <w:bookmarkEnd w:id="12"/>
      <w:r w:rsidRPr="00FF78E1">
        <w:rPr>
          <w:b/>
        </w:rPr>
        <w:br w:type="page"/>
      </w:r>
    </w:p>
    <w:p w14:paraId="5D93FA7C" w14:textId="7FE9C2A2" w:rsidR="005F1688" w:rsidRDefault="005F1688" w:rsidP="00597F68">
      <w:pPr>
        <w:widowControl w:val="0"/>
        <w:jc w:val="right"/>
      </w:pPr>
    </w:p>
    <w:sectPr w:rsidR="005F1688" w:rsidSect="00754A74">
      <w:pgSz w:w="12240" w:h="15840" w:code="1"/>
      <w:pgMar w:top="720" w:right="900"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1979" w14:textId="77777777" w:rsidR="00567AEB" w:rsidRDefault="00567AEB">
      <w:r>
        <w:separator/>
      </w:r>
    </w:p>
  </w:endnote>
  <w:endnote w:type="continuationSeparator" w:id="0">
    <w:p w14:paraId="4D655B19" w14:textId="77777777" w:rsidR="00567AEB" w:rsidRDefault="0056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83086" w14:textId="77777777" w:rsidR="00567AEB" w:rsidRDefault="00567AEB">
      <w:r>
        <w:separator/>
      </w:r>
    </w:p>
  </w:footnote>
  <w:footnote w:type="continuationSeparator" w:id="0">
    <w:p w14:paraId="55E32A7F" w14:textId="77777777" w:rsidR="00567AEB" w:rsidRDefault="0056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7C5E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54E52B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75862A58"/>
    <w:lvl w:ilvl="0" w:tplc="F9B67D86">
      <w:start w:val="1"/>
      <w:numFmt w:val="bullet"/>
      <w:lvlText w:val=""/>
      <w:lvlJc w:val="left"/>
      <w:pPr>
        <w:ind w:left="2925" w:hanging="360"/>
      </w:pPr>
      <w:rPr>
        <w:rFonts w:ascii="Symbol" w:hAnsi="Symbol" w:hint="default"/>
        <w:strike w:val="0"/>
        <w:color w:val="auto"/>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54A7"/>
    <w:rsid w:val="00006B2A"/>
    <w:rsid w:val="00007C38"/>
    <w:rsid w:val="00013F5E"/>
    <w:rsid w:val="00026A75"/>
    <w:rsid w:val="00033D39"/>
    <w:rsid w:val="000441F0"/>
    <w:rsid w:val="0006535C"/>
    <w:rsid w:val="00072568"/>
    <w:rsid w:val="00077DBB"/>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2148"/>
    <w:rsid w:val="001259E1"/>
    <w:rsid w:val="00133F22"/>
    <w:rsid w:val="00134715"/>
    <w:rsid w:val="001418A4"/>
    <w:rsid w:val="0014216A"/>
    <w:rsid w:val="00143EE6"/>
    <w:rsid w:val="00152245"/>
    <w:rsid w:val="00152CC7"/>
    <w:rsid w:val="00152CE0"/>
    <w:rsid w:val="0016035D"/>
    <w:rsid w:val="001640AD"/>
    <w:rsid w:val="001748DD"/>
    <w:rsid w:val="001822D6"/>
    <w:rsid w:val="00185CC4"/>
    <w:rsid w:val="00196AFE"/>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35EFB"/>
    <w:rsid w:val="002458E4"/>
    <w:rsid w:val="0025272F"/>
    <w:rsid w:val="00255D8D"/>
    <w:rsid w:val="00263F06"/>
    <w:rsid w:val="0026758D"/>
    <w:rsid w:val="00271780"/>
    <w:rsid w:val="00272BE3"/>
    <w:rsid w:val="00280CB6"/>
    <w:rsid w:val="00290718"/>
    <w:rsid w:val="00295292"/>
    <w:rsid w:val="00296CDF"/>
    <w:rsid w:val="002A0315"/>
    <w:rsid w:val="002A7757"/>
    <w:rsid w:val="002A7F3D"/>
    <w:rsid w:val="002B69CA"/>
    <w:rsid w:val="002C1C2F"/>
    <w:rsid w:val="002C71D3"/>
    <w:rsid w:val="002D1944"/>
    <w:rsid w:val="002D1B57"/>
    <w:rsid w:val="002D318D"/>
    <w:rsid w:val="002D559A"/>
    <w:rsid w:val="002D6979"/>
    <w:rsid w:val="002D717F"/>
    <w:rsid w:val="002E1517"/>
    <w:rsid w:val="002E2BDD"/>
    <w:rsid w:val="002E4EED"/>
    <w:rsid w:val="002F3729"/>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2A1F"/>
    <w:rsid w:val="003A69CF"/>
    <w:rsid w:val="003C409F"/>
    <w:rsid w:val="003C45F3"/>
    <w:rsid w:val="003C4675"/>
    <w:rsid w:val="003C5D20"/>
    <w:rsid w:val="003C7881"/>
    <w:rsid w:val="003D5A94"/>
    <w:rsid w:val="003E53CD"/>
    <w:rsid w:val="0040392B"/>
    <w:rsid w:val="004158C8"/>
    <w:rsid w:val="00424EF2"/>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142E"/>
    <w:rsid w:val="00546ACC"/>
    <w:rsid w:val="00556303"/>
    <w:rsid w:val="005625D7"/>
    <w:rsid w:val="00562C59"/>
    <w:rsid w:val="0056336E"/>
    <w:rsid w:val="00567AEB"/>
    <w:rsid w:val="0057254E"/>
    <w:rsid w:val="00582660"/>
    <w:rsid w:val="00585D98"/>
    <w:rsid w:val="00586D77"/>
    <w:rsid w:val="005935B3"/>
    <w:rsid w:val="00597F68"/>
    <w:rsid w:val="005B7278"/>
    <w:rsid w:val="005C45D3"/>
    <w:rsid w:val="005C5713"/>
    <w:rsid w:val="005E55B9"/>
    <w:rsid w:val="005F1688"/>
    <w:rsid w:val="0060737D"/>
    <w:rsid w:val="00613C72"/>
    <w:rsid w:val="00615C06"/>
    <w:rsid w:val="006235B3"/>
    <w:rsid w:val="00625233"/>
    <w:rsid w:val="00637D82"/>
    <w:rsid w:val="006425F2"/>
    <w:rsid w:val="0064720F"/>
    <w:rsid w:val="006528E7"/>
    <w:rsid w:val="00661899"/>
    <w:rsid w:val="00662175"/>
    <w:rsid w:val="006668AF"/>
    <w:rsid w:val="00672CD2"/>
    <w:rsid w:val="00677E70"/>
    <w:rsid w:val="00681EB5"/>
    <w:rsid w:val="00682875"/>
    <w:rsid w:val="006868FC"/>
    <w:rsid w:val="006937B5"/>
    <w:rsid w:val="006A2A08"/>
    <w:rsid w:val="006A30B1"/>
    <w:rsid w:val="006C0F20"/>
    <w:rsid w:val="006D16A8"/>
    <w:rsid w:val="006E30F3"/>
    <w:rsid w:val="006E39A2"/>
    <w:rsid w:val="00704465"/>
    <w:rsid w:val="00704473"/>
    <w:rsid w:val="00705505"/>
    <w:rsid w:val="00715B23"/>
    <w:rsid w:val="00722BAE"/>
    <w:rsid w:val="00723659"/>
    <w:rsid w:val="00732B1A"/>
    <w:rsid w:val="007332C1"/>
    <w:rsid w:val="00734205"/>
    <w:rsid w:val="00746BFA"/>
    <w:rsid w:val="007503ED"/>
    <w:rsid w:val="0075132B"/>
    <w:rsid w:val="00754A74"/>
    <w:rsid w:val="00755727"/>
    <w:rsid w:val="00755793"/>
    <w:rsid w:val="00757EB8"/>
    <w:rsid w:val="00760B6F"/>
    <w:rsid w:val="00763E9B"/>
    <w:rsid w:val="007659C8"/>
    <w:rsid w:val="00767004"/>
    <w:rsid w:val="007751AB"/>
    <w:rsid w:val="00777DE6"/>
    <w:rsid w:val="00782F67"/>
    <w:rsid w:val="00784B79"/>
    <w:rsid w:val="0078749E"/>
    <w:rsid w:val="00791C97"/>
    <w:rsid w:val="00794325"/>
    <w:rsid w:val="007A30C5"/>
    <w:rsid w:val="007A50F8"/>
    <w:rsid w:val="007B3AC3"/>
    <w:rsid w:val="007B4B62"/>
    <w:rsid w:val="007B77EE"/>
    <w:rsid w:val="007C15FF"/>
    <w:rsid w:val="007C29FE"/>
    <w:rsid w:val="007D2D35"/>
    <w:rsid w:val="007D35B7"/>
    <w:rsid w:val="007D5926"/>
    <w:rsid w:val="007D59FD"/>
    <w:rsid w:val="007E3ED6"/>
    <w:rsid w:val="007F3E82"/>
    <w:rsid w:val="007F4C40"/>
    <w:rsid w:val="007F5B9F"/>
    <w:rsid w:val="00800B4E"/>
    <w:rsid w:val="0080145E"/>
    <w:rsid w:val="00802AB1"/>
    <w:rsid w:val="00806CE1"/>
    <w:rsid w:val="00813C6A"/>
    <w:rsid w:val="00815B59"/>
    <w:rsid w:val="00815DE7"/>
    <w:rsid w:val="008250D9"/>
    <w:rsid w:val="00832172"/>
    <w:rsid w:val="00846685"/>
    <w:rsid w:val="008518D2"/>
    <w:rsid w:val="00864EAB"/>
    <w:rsid w:val="0087221B"/>
    <w:rsid w:val="0087716B"/>
    <w:rsid w:val="00880D05"/>
    <w:rsid w:val="00885C7C"/>
    <w:rsid w:val="00891F76"/>
    <w:rsid w:val="00894933"/>
    <w:rsid w:val="008949B6"/>
    <w:rsid w:val="008954C2"/>
    <w:rsid w:val="00896842"/>
    <w:rsid w:val="008B1D0B"/>
    <w:rsid w:val="008B245B"/>
    <w:rsid w:val="008B63D5"/>
    <w:rsid w:val="008C7B70"/>
    <w:rsid w:val="008D0DF0"/>
    <w:rsid w:val="008D153E"/>
    <w:rsid w:val="008D1DFE"/>
    <w:rsid w:val="008D263F"/>
    <w:rsid w:val="008D7B3E"/>
    <w:rsid w:val="008E017C"/>
    <w:rsid w:val="008E3BCD"/>
    <w:rsid w:val="008F5771"/>
    <w:rsid w:val="008F5D44"/>
    <w:rsid w:val="00900B60"/>
    <w:rsid w:val="009014F4"/>
    <w:rsid w:val="00907DB5"/>
    <w:rsid w:val="00913036"/>
    <w:rsid w:val="00913DB8"/>
    <w:rsid w:val="0092077C"/>
    <w:rsid w:val="0092628C"/>
    <w:rsid w:val="00926DF7"/>
    <w:rsid w:val="00946EB7"/>
    <w:rsid w:val="00947197"/>
    <w:rsid w:val="009540F5"/>
    <w:rsid w:val="00954D62"/>
    <w:rsid w:val="00956C4F"/>
    <w:rsid w:val="009636B2"/>
    <w:rsid w:val="00965AD5"/>
    <w:rsid w:val="009718D6"/>
    <w:rsid w:val="00996488"/>
    <w:rsid w:val="00997331"/>
    <w:rsid w:val="009A7801"/>
    <w:rsid w:val="009B0C70"/>
    <w:rsid w:val="009B12C9"/>
    <w:rsid w:val="009B29B7"/>
    <w:rsid w:val="009B4848"/>
    <w:rsid w:val="009B674C"/>
    <w:rsid w:val="009C2B1C"/>
    <w:rsid w:val="009C6328"/>
    <w:rsid w:val="009F0BC2"/>
    <w:rsid w:val="009F6192"/>
    <w:rsid w:val="00A10311"/>
    <w:rsid w:val="00A103BB"/>
    <w:rsid w:val="00A12108"/>
    <w:rsid w:val="00A21B7A"/>
    <w:rsid w:val="00A25E55"/>
    <w:rsid w:val="00A26628"/>
    <w:rsid w:val="00A2682E"/>
    <w:rsid w:val="00A31F77"/>
    <w:rsid w:val="00A33D26"/>
    <w:rsid w:val="00A40059"/>
    <w:rsid w:val="00A55411"/>
    <w:rsid w:val="00A56DCF"/>
    <w:rsid w:val="00A60406"/>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1342"/>
    <w:rsid w:val="00B11541"/>
    <w:rsid w:val="00B123D5"/>
    <w:rsid w:val="00B15ECA"/>
    <w:rsid w:val="00B16F4E"/>
    <w:rsid w:val="00B2342E"/>
    <w:rsid w:val="00B23448"/>
    <w:rsid w:val="00B27CB5"/>
    <w:rsid w:val="00B431A3"/>
    <w:rsid w:val="00B438D3"/>
    <w:rsid w:val="00B45816"/>
    <w:rsid w:val="00B50120"/>
    <w:rsid w:val="00B6203D"/>
    <w:rsid w:val="00B651AE"/>
    <w:rsid w:val="00B66F76"/>
    <w:rsid w:val="00B70395"/>
    <w:rsid w:val="00B713EA"/>
    <w:rsid w:val="00B75FE4"/>
    <w:rsid w:val="00B83804"/>
    <w:rsid w:val="00BA6C01"/>
    <w:rsid w:val="00BB00ED"/>
    <w:rsid w:val="00BB07B6"/>
    <w:rsid w:val="00BB70D5"/>
    <w:rsid w:val="00BB7E73"/>
    <w:rsid w:val="00BC5803"/>
    <w:rsid w:val="00BD055D"/>
    <w:rsid w:val="00BD6F92"/>
    <w:rsid w:val="00BE0CE1"/>
    <w:rsid w:val="00BF14E5"/>
    <w:rsid w:val="00C1352F"/>
    <w:rsid w:val="00C242F6"/>
    <w:rsid w:val="00C27EF3"/>
    <w:rsid w:val="00C37781"/>
    <w:rsid w:val="00C51DCD"/>
    <w:rsid w:val="00C53DDE"/>
    <w:rsid w:val="00C67B86"/>
    <w:rsid w:val="00C84D7A"/>
    <w:rsid w:val="00C85EF2"/>
    <w:rsid w:val="00C87629"/>
    <w:rsid w:val="00C9153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51B0B"/>
    <w:rsid w:val="00D57A7E"/>
    <w:rsid w:val="00D66A48"/>
    <w:rsid w:val="00D743A4"/>
    <w:rsid w:val="00D74A13"/>
    <w:rsid w:val="00D86289"/>
    <w:rsid w:val="00D91131"/>
    <w:rsid w:val="00D96155"/>
    <w:rsid w:val="00DA400B"/>
    <w:rsid w:val="00DB32F1"/>
    <w:rsid w:val="00DC350C"/>
    <w:rsid w:val="00DC5C2C"/>
    <w:rsid w:val="00DE667D"/>
    <w:rsid w:val="00DF6BE6"/>
    <w:rsid w:val="00E041E9"/>
    <w:rsid w:val="00E13A3B"/>
    <w:rsid w:val="00E209A5"/>
    <w:rsid w:val="00E20B90"/>
    <w:rsid w:val="00E22728"/>
    <w:rsid w:val="00E23E84"/>
    <w:rsid w:val="00E33695"/>
    <w:rsid w:val="00E37A52"/>
    <w:rsid w:val="00E444AF"/>
    <w:rsid w:val="00E467A9"/>
    <w:rsid w:val="00E64E64"/>
    <w:rsid w:val="00E75BF5"/>
    <w:rsid w:val="00E773BB"/>
    <w:rsid w:val="00E867AA"/>
    <w:rsid w:val="00E87016"/>
    <w:rsid w:val="00EA7205"/>
    <w:rsid w:val="00EC1549"/>
    <w:rsid w:val="00EC6C16"/>
    <w:rsid w:val="00ED34EE"/>
    <w:rsid w:val="00ED3BC1"/>
    <w:rsid w:val="00ED7F96"/>
    <w:rsid w:val="00EE3D8F"/>
    <w:rsid w:val="00EF20B0"/>
    <w:rsid w:val="00EF3250"/>
    <w:rsid w:val="00EF7BA4"/>
    <w:rsid w:val="00F206F9"/>
    <w:rsid w:val="00F235E2"/>
    <w:rsid w:val="00F3101B"/>
    <w:rsid w:val="00F52F50"/>
    <w:rsid w:val="00F5769B"/>
    <w:rsid w:val="00F66F0F"/>
    <w:rsid w:val="00F704C3"/>
    <w:rsid w:val="00F82EA6"/>
    <w:rsid w:val="00F84923"/>
    <w:rsid w:val="00F94CE4"/>
    <w:rsid w:val="00F964EE"/>
    <w:rsid w:val="00FA399F"/>
    <w:rsid w:val="00FA42BB"/>
    <w:rsid w:val="00FA7834"/>
    <w:rsid w:val="00FB3469"/>
    <w:rsid w:val="00FB36C2"/>
    <w:rsid w:val="00FC09AF"/>
    <w:rsid w:val="00FC1530"/>
    <w:rsid w:val="00FC4A25"/>
    <w:rsid w:val="00FD4711"/>
    <w:rsid w:val="00FE20CB"/>
    <w:rsid w:val="00FE2E2E"/>
    <w:rsid w:val="00FE5E57"/>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 w:type="paragraph" w:styleId="BodyText">
    <w:name w:val="Body Text"/>
    <w:basedOn w:val="Normal"/>
    <w:link w:val="BodyTextChar"/>
    <w:uiPriority w:val="1"/>
    <w:qFormat/>
    <w:rsid w:val="00E23E84"/>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E23E84"/>
    <w:rPr>
      <w:rFonts w:ascii="Arial" w:eastAsia="Arial" w:hAnsi="Arial" w:cs="Arial"/>
      <w:sz w:val="22"/>
      <w:szCs w:val="22"/>
    </w:rPr>
  </w:style>
  <w:style w:type="character" w:styleId="UnresolvedMention">
    <w:name w:val="Unresolved Mention"/>
    <w:basedOn w:val="DefaultParagraphFont"/>
    <w:uiPriority w:val="99"/>
    <w:semiHidden/>
    <w:unhideWhenUsed/>
    <w:rsid w:val="00A6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4134/2321-002+updated+10-08.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7617</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3</cp:revision>
  <cp:lastPrinted>2015-09-14T16:09:00Z</cp:lastPrinted>
  <dcterms:created xsi:type="dcterms:W3CDTF">2024-05-10T17:07:00Z</dcterms:created>
  <dcterms:modified xsi:type="dcterms:W3CDTF">2024-05-10T17:16:00Z</dcterms:modified>
</cp:coreProperties>
</file>